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BFFB" w14:textId="77777777" w:rsidR="00FA0FC7" w:rsidRDefault="00FA0FC7" w:rsidP="00FA0FC7">
      <w:pPr>
        <w:pStyle w:val="Nagwek1"/>
        <w:jc w:val="lef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0" w:name="_Toc69839328"/>
      <w:bookmarkStart w:id="1" w:name="_GoBack"/>
      <w:bookmarkEnd w:id="1"/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Cs w:val="0"/>
          <w:sz w:val="24"/>
          <w:szCs w:val="24"/>
          <w:u w:val="single"/>
        </w:rPr>
        <w:t>Załącznik nr 2 do SWZ</w:t>
      </w:r>
      <w:bookmarkEnd w:id="0"/>
    </w:p>
    <w:p w14:paraId="152905C9" w14:textId="77777777" w:rsidR="00FA0FC7" w:rsidRDefault="00FA0FC7" w:rsidP="00FA0FC7">
      <w:pPr>
        <w:pStyle w:val="Nagwek1"/>
        <w:jc w:val="righ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2" w:name="_Toc69839329"/>
      <w:r>
        <w:rPr>
          <w:rFonts w:asciiTheme="minorHAnsi" w:hAnsiTheme="minorHAnsi" w:cstheme="minorHAnsi"/>
          <w:bCs w:val="0"/>
          <w:sz w:val="24"/>
          <w:szCs w:val="24"/>
          <w:u w:val="single"/>
        </w:rPr>
        <w:t>Wzór oświadczenia o braku podstaw do wykluczenia</w:t>
      </w:r>
      <w:bookmarkEnd w:id="2"/>
    </w:p>
    <w:p w14:paraId="61CF9E66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ab/>
      </w:r>
    </w:p>
    <w:p w14:paraId="74FC999A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99D8E07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4C5E575E" w14:textId="77777777" w:rsidR="00FA0FC7" w:rsidRDefault="00FA0FC7" w:rsidP="00FA0FC7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Theme="minorHAnsi" w:hAnsiTheme="minorHAnsi" w:cstheme="minorHAnsi"/>
        </w:rPr>
      </w:pPr>
    </w:p>
    <w:p w14:paraId="5A4A8D29" w14:textId="77777777" w:rsidR="00FA0FC7" w:rsidRDefault="00FA0FC7" w:rsidP="00FA0FC7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791639D4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14:paraId="64B57558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braku podstaw do wykluczenia z udziału w postępowaniu</w:t>
      </w:r>
    </w:p>
    <w:p w14:paraId="2063B093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2B79B7B1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postępowania o udzielenie zamówienia na: </w:t>
      </w:r>
    </w:p>
    <w:p w14:paraId="7788D54B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bookmarkStart w:id="3" w:name="_Hlk505773411"/>
      <w:r>
        <w:rPr>
          <w:rFonts w:asciiTheme="minorHAnsi" w:hAnsiTheme="minorHAnsi" w:cstheme="minorHAnsi"/>
          <w:b/>
          <w:i/>
          <w:color w:val="000000" w:themeColor="text1"/>
        </w:rPr>
        <w:t>„Sukcesywną</w:t>
      </w:r>
      <w:r>
        <w:rPr>
          <w:rFonts w:asciiTheme="minorHAnsi" w:hAnsiTheme="minorHAnsi" w:cstheme="minorHAnsi"/>
          <w:b/>
          <w:i/>
        </w:rPr>
        <w:t xml:space="preserve"> dostawę </w:t>
      </w:r>
      <w:r>
        <w:rPr>
          <w:rFonts w:asciiTheme="minorHAnsi" w:eastAsia="Calibri" w:hAnsiTheme="minorHAnsi" w:cstheme="minorHAnsi"/>
          <w:b/>
          <w:i/>
          <w:lang w:eastAsia="en-US"/>
        </w:rPr>
        <w:t>rur wodociągowych na potrzeby budowy sieci wodociągowej oraz przyłączy wodociągowych</w:t>
      </w:r>
      <w:r>
        <w:rPr>
          <w:rFonts w:asciiTheme="minorHAnsi" w:hAnsiTheme="minorHAnsi" w:cstheme="minorHAnsi"/>
          <w:b/>
          <w:i/>
        </w:rPr>
        <w:t>”</w:t>
      </w:r>
    </w:p>
    <w:p w14:paraId="576B8FD6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bookmarkEnd w:id="3"/>
    <w:p w14:paraId="5479ECAB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(imię i nazwisko).......................................................................................................................</w:t>
      </w:r>
    </w:p>
    <w:p w14:paraId="6479337C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reprezentowanej przeze mnie firmy.............................................................................</w:t>
      </w:r>
    </w:p>
    <w:p w14:paraId="18B9144F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……………………………………………………………………………...........………............</w:t>
      </w:r>
    </w:p>
    <w:p w14:paraId="0F4CE2A2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139F22B7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podlegamy wykluczeniu z postępowania na podstawie przesłanek zawartych w SWZ oraz w  Regulaminie udzielania zamówień publicznych obowiązującym w PGK w Kobyłce Sp. z o.o.</w:t>
      </w:r>
    </w:p>
    <w:p w14:paraId="5B03935B" w14:textId="77777777" w:rsidR="00FA0FC7" w:rsidRDefault="00FA0FC7" w:rsidP="00FA0FC7">
      <w:pPr>
        <w:spacing w:line="288" w:lineRule="auto"/>
        <w:jc w:val="center"/>
        <w:rPr>
          <w:rFonts w:asciiTheme="minorHAnsi" w:hAnsiTheme="minorHAnsi" w:cstheme="minorHAnsi"/>
        </w:rPr>
      </w:pPr>
    </w:p>
    <w:p w14:paraId="3338F1D6" w14:textId="77777777" w:rsidR="00FA0FC7" w:rsidRDefault="00FA0FC7" w:rsidP="00FA0FC7">
      <w:pPr>
        <w:pStyle w:val="Tekstpodstawowywcity"/>
        <w:spacing w:line="288" w:lineRule="auto"/>
        <w:rPr>
          <w:rFonts w:asciiTheme="minorHAnsi" w:hAnsiTheme="minorHAnsi" w:cstheme="minorHAnsi"/>
        </w:rPr>
      </w:pPr>
    </w:p>
    <w:p w14:paraId="2AA2682C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33833A20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4C59A4CE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  Podpis............................................................</w:t>
      </w:r>
    </w:p>
    <w:p w14:paraId="2614621B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77047587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011DC671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6E527D0B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6D93FE57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619131D6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A31BDAE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1467503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7039B6E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6E8C4D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C0933F0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3F8BF87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sectPr w:rsidR="00FA0F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80F0" w16cex:dateUtc="2022-04-14T09:16:00Z"/>
  <w16cex:commentExtensible w16cex:durableId="26028103" w16cex:dateUtc="2022-04-14T09:16:00Z"/>
  <w16cex:commentExtensible w16cex:durableId="26028189" w16cex:dateUtc="2022-04-14T09:18:00Z"/>
  <w16cex:commentExtensible w16cex:durableId="2602828C" w16cex:dateUtc="2022-04-14T09:22:00Z"/>
  <w16cex:commentExtensible w16cex:durableId="260282B1" w16cex:dateUtc="2022-04-14T09:23:00Z"/>
  <w16cex:commentExtensible w16cex:durableId="260282D9" w16cex:dateUtc="2022-04-1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911D3" w16cid:durableId="260280F0"/>
  <w16cid:commentId w16cid:paraId="73217347" w16cid:durableId="26028103"/>
  <w16cid:commentId w16cid:paraId="704B8018" w16cid:durableId="26028189"/>
  <w16cid:commentId w16cid:paraId="661E6A9A" w16cid:durableId="2602828C"/>
  <w16cid:commentId w16cid:paraId="3D2CC074" w16cid:durableId="260282B1"/>
  <w16cid:commentId w16cid:paraId="1E1C151D" w16cid:durableId="260282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E94F" w14:textId="77777777" w:rsidR="0041185C" w:rsidRDefault="0041185C" w:rsidP="00EE716B">
      <w:r>
        <w:separator/>
      </w:r>
    </w:p>
  </w:endnote>
  <w:endnote w:type="continuationSeparator" w:id="0">
    <w:p w14:paraId="49BF27FA" w14:textId="77777777" w:rsidR="0041185C" w:rsidRDefault="0041185C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FED0" w14:textId="77777777" w:rsidR="0041185C" w:rsidRDefault="0041185C" w:rsidP="00EE716B">
      <w:r>
        <w:separator/>
      </w:r>
    </w:p>
  </w:footnote>
  <w:footnote w:type="continuationSeparator" w:id="0">
    <w:p w14:paraId="1CFB40D0" w14:textId="77777777" w:rsidR="0041185C" w:rsidRDefault="0041185C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18F" w14:textId="77777777" w:rsidR="00EE716B" w:rsidRPr="00CB05E7" w:rsidRDefault="00EE716B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2/PGK/2022</w:t>
    </w:r>
  </w:p>
  <w:p w14:paraId="23CB581B" w14:textId="77777777" w:rsidR="00EE716B" w:rsidRDefault="00EE7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2353FD"/>
    <w:multiLevelType w:val="hybridMultilevel"/>
    <w:tmpl w:val="A25C1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1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3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7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B4C1C"/>
    <w:multiLevelType w:val="hybridMultilevel"/>
    <w:tmpl w:val="70BA2F2A"/>
    <w:lvl w:ilvl="0" w:tplc="A2A4D7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4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 w:numId="29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023F73"/>
    <w:rsid w:val="000F0A5E"/>
    <w:rsid w:val="000F142E"/>
    <w:rsid w:val="000F5178"/>
    <w:rsid w:val="000F5648"/>
    <w:rsid w:val="00103854"/>
    <w:rsid w:val="00123706"/>
    <w:rsid w:val="00146F44"/>
    <w:rsid w:val="00180E45"/>
    <w:rsid w:val="00193AEA"/>
    <w:rsid w:val="001A7A13"/>
    <w:rsid w:val="002367AD"/>
    <w:rsid w:val="00253CBF"/>
    <w:rsid w:val="002F62D4"/>
    <w:rsid w:val="00333DAE"/>
    <w:rsid w:val="003864BB"/>
    <w:rsid w:val="003A131A"/>
    <w:rsid w:val="0041185C"/>
    <w:rsid w:val="004864DB"/>
    <w:rsid w:val="004F4CB9"/>
    <w:rsid w:val="005053D5"/>
    <w:rsid w:val="00534AAB"/>
    <w:rsid w:val="0055548F"/>
    <w:rsid w:val="005949EF"/>
    <w:rsid w:val="00597824"/>
    <w:rsid w:val="005B3C0C"/>
    <w:rsid w:val="0068662E"/>
    <w:rsid w:val="006D3626"/>
    <w:rsid w:val="007405D9"/>
    <w:rsid w:val="00764A89"/>
    <w:rsid w:val="00772D55"/>
    <w:rsid w:val="00780666"/>
    <w:rsid w:val="007A506C"/>
    <w:rsid w:val="007F7153"/>
    <w:rsid w:val="00807FD4"/>
    <w:rsid w:val="008A6CC7"/>
    <w:rsid w:val="0091727C"/>
    <w:rsid w:val="00980A71"/>
    <w:rsid w:val="00990405"/>
    <w:rsid w:val="00A01233"/>
    <w:rsid w:val="00A47E3B"/>
    <w:rsid w:val="00AE556F"/>
    <w:rsid w:val="00B75192"/>
    <w:rsid w:val="00B83D67"/>
    <w:rsid w:val="00C30559"/>
    <w:rsid w:val="00C634C8"/>
    <w:rsid w:val="00CA1AAE"/>
    <w:rsid w:val="00CE5437"/>
    <w:rsid w:val="00D10720"/>
    <w:rsid w:val="00D3345E"/>
    <w:rsid w:val="00D36020"/>
    <w:rsid w:val="00D725F4"/>
    <w:rsid w:val="00E331E6"/>
    <w:rsid w:val="00E8597D"/>
    <w:rsid w:val="00EE716B"/>
    <w:rsid w:val="00F15773"/>
    <w:rsid w:val="00FA0FC7"/>
    <w:rsid w:val="00FA787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Magdalena Przygodzka</cp:lastModifiedBy>
  <cp:revision>6</cp:revision>
  <dcterms:created xsi:type="dcterms:W3CDTF">2022-04-22T10:37:00Z</dcterms:created>
  <dcterms:modified xsi:type="dcterms:W3CDTF">2022-04-22T10:44:00Z</dcterms:modified>
</cp:coreProperties>
</file>