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F5024" w14:textId="77777777" w:rsidR="006D2CB2" w:rsidRDefault="006D2CB2" w:rsidP="00FA0FC7">
      <w:pPr>
        <w:rPr>
          <w:rFonts w:asciiTheme="minorHAnsi" w:hAnsiTheme="minorHAnsi" w:cstheme="minorHAnsi"/>
        </w:rPr>
      </w:pPr>
      <w:bookmarkStart w:id="0" w:name="_Toc243277072"/>
      <w:bookmarkStart w:id="1" w:name="_Toc243281669"/>
      <w:bookmarkStart w:id="2" w:name="_Toc243358091"/>
      <w:bookmarkStart w:id="3" w:name="_Toc243361378"/>
      <w:bookmarkStart w:id="4" w:name="_Toc243361635"/>
      <w:bookmarkStart w:id="5" w:name="_Toc271265447"/>
    </w:p>
    <w:p w14:paraId="06B46623" w14:textId="77777777" w:rsidR="00FA0FC7" w:rsidRDefault="00FA0FC7" w:rsidP="00FA0FC7">
      <w:pPr>
        <w:rPr>
          <w:rFonts w:asciiTheme="minorHAnsi" w:hAnsiTheme="minorHAnsi" w:cstheme="minorHAnsi"/>
        </w:rPr>
      </w:pPr>
    </w:p>
    <w:p w14:paraId="592402D3" w14:textId="77777777" w:rsidR="00FA0FC7" w:rsidRDefault="00FA0FC7" w:rsidP="00FA0FC7">
      <w:pPr>
        <w:outlineLvl w:val="0"/>
        <w:rPr>
          <w:rFonts w:asciiTheme="minorHAnsi" w:hAnsiTheme="minorHAnsi" w:cstheme="minorHAnsi"/>
          <w:b/>
          <w:bCs/>
          <w:u w:val="single"/>
        </w:rPr>
      </w:pPr>
      <w:bookmarkStart w:id="6" w:name="_Toc69839326"/>
      <w:bookmarkEnd w:id="0"/>
      <w:bookmarkEnd w:id="1"/>
      <w:bookmarkEnd w:id="2"/>
      <w:bookmarkEnd w:id="3"/>
      <w:bookmarkEnd w:id="4"/>
      <w:bookmarkEnd w:id="5"/>
    </w:p>
    <w:p w14:paraId="558D411A" w14:textId="77777777" w:rsidR="00FA0FC7" w:rsidRDefault="00FA0FC7" w:rsidP="00FA0FC7">
      <w:pPr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Załącznik nr 1 do SWZ</w:t>
      </w:r>
      <w:bookmarkEnd w:id="6"/>
    </w:p>
    <w:p w14:paraId="2707643B" w14:textId="77777777" w:rsidR="00FA0FC7" w:rsidRDefault="00FA0FC7" w:rsidP="00FA0FC7">
      <w:pPr>
        <w:pStyle w:val="Tekstpodstawowywcity3"/>
        <w:tabs>
          <w:tab w:val="left" w:pos="1985"/>
        </w:tabs>
        <w:ind w:left="5529"/>
        <w:jc w:val="right"/>
        <w:outlineLvl w:val="0"/>
        <w:rPr>
          <w:rFonts w:asciiTheme="minorHAnsi" w:hAnsiTheme="minorHAnsi" w:cstheme="minorHAnsi"/>
          <w:b/>
          <w:bCs/>
          <w:u w:val="single"/>
        </w:rPr>
      </w:pPr>
      <w:bookmarkStart w:id="7" w:name="_Toc69839327"/>
      <w:r>
        <w:rPr>
          <w:rFonts w:asciiTheme="minorHAnsi" w:hAnsiTheme="minorHAnsi" w:cstheme="minorHAnsi"/>
          <w:b/>
          <w:bCs/>
          <w:u w:val="single"/>
        </w:rPr>
        <w:t>Wzór formularza oferty</w:t>
      </w:r>
      <w:bookmarkEnd w:id="7"/>
    </w:p>
    <w:p w14:paraId="619CE07B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5A5CBF99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(pieczęć adresowa firmy oferenta)</w:t>
      </w:r>
    </w:p>
    <w:p w14:paraId="332F4685" w14:textId="77777777" w:rsidR="00FA0FC7" w:rsidRDefault="00FA0FC7" w:rsidP="00FA0FC7">
      <w:pPr>
        <w:pStyle w:val="Tekstpodstawowywcity3"/>
        <w:ind w:left="539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</w:t>
      </w:r>
    </w:p>
    <w:p w14:paraId="37B13269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23E7B4AC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Zamawiający:</w:t>
      </w:r>
    </w:p>
    <w:p w14:paraId="0B0AEBC0" w14:textId="77777777" w:rsidR="00FA0FC7" w:rsidRDefault="00FA0FC7" w:rsidP="00FA0FC7">
      <w:pPr>
        <w:pStyle w:val="Tekstpodstawowywcity3"/>
        <w:tabs>
          <w:tab w:val="left" w:pos="3544"/>
        </w:tabs>
        <w:spacing w:line="288" w:lineRule="auto"/>
        <w:ind w:left="3119" w:firstLine="0"/>
        <w:rPr>
          <w:rFonts w:asciiTheme="minorHAnsi" w:hAnsiTheme="minorHAnsi" w:cstheme="minorHAnsi"/>
          <w:b/>
          <w:bCs/>
        </w:rPr>
      </w:pPr>
    </w:p>
    <w:p w14:paraId="3D02E03E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Przedsiębiorstwo Gospodarki Komunalnej w Kobyłce Sp. z o.o.</w:t>
      </w:r>
    </w:p>
    <w:p w14:paraId="32618CE8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Stanisława Moniuszki 2A, 05-230 Kobyłka</w:t>
      </w:r>
    </w:p>
    <w:p w14:paraId="636766B6" w14:textId="77777777" w:rsidR="00FA0FC7" w:rsidRDefault="00FA0FC7" w:rsidP="00FA0FC7">
      <w:pPr>
        <w:pStyle w:val="Tekstpodstawowywcity3"/>
        <w:tabs>
          <w:tab w:val="left" w:pos="354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(022) 660 44 00</w:t>
      </w:r>
    </w:p>
    <w:p w14:paraId="10DC4A6F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dotyczące oferenta:</w:t>
      </w:r>
    </w:p>
    <w:p w14:paraId="6E203088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Nazwa:……………………………………………………………………………………………..</w:t>
      </w:r>
    </w:p>
    <w:p w14:paraId="63F2B1B0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Siedziba:……………………………………………………………………………………………</w:t>
      </w:r>
    </w:p>
    <w:p w14:paraId="70979682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telefonu/fax:…………………………………………………………………………………….</w:t>
      </w:r>
    </w:p>
    <w:p w14:paraId="0275F6CF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E-mail:……………………………………………………………………………………………...</w:t>
      </w:r>
    </w:p>
    <w:p w14:paraId="028A272A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NIP……………………………………………………………………………………………...</w:t>
      </w:r>
    </w:p>
    <w:p w14:paraId="090D2013" w14:textId="77777777" w:rsidR="00FA0FC7" w:rsidRDefault="00FA0FC7" w:rsidP="00FA0FC7">
      <w:pPr>
        <w:pStyle w:val="Tekstpodstawowywcity"/>
        <w:spacing w:line="288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REGON…………………………………………………………………………………………</w:t>
      </w:r>
    </w:p>
    <w:p w14:paraId="57942AA6" w14:textId="77777777" w:rsidR="00FA0FC7" w:rsidRDefault="00FA0FC7" w:rsidP="00FA0FC7">
      <w:pPr>
        <w:pStyle w:val="Tekstpodstawowywcit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Składamy niniejszą ofertę na: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A350BE5" w14:textId="7D2C5BEA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„</w:t>
      </w:r>
      <w:r w:rsidR="00B26932">
        <w:rPr>
          <w:rFonts w:asciiTheme="minorHAnsi" w:hAnsiTheme="minorHAnsi" w:cstheme="minorHAnsi"/>
          <w:b/>
          <w:i/>
          <w:color w:val="000000" w:themeColor="text1"/>
        </w:rPr>
        <w:t>Sukcesywną</w:t>
      </w:r>
      <w:r w:rsidR="00B26932">
        <w:rPr>
          <w:rFonts w:asciiTheme="minorHAnsi" w:hAnsiTheme="minorHAnsi" w:cstheme="minorHAnsi"/>
          <w:b/>
          <w:i/>
        </w:rPr>
        <w:t xml:space="preserve"> dostawę</w:t>
      </w:r>
      <w:r w:rsidR="00B26932" w:rsidRPr="00072940">
        <w:rPr>
          <w:rFonts w:eastAsia="Calibri"/>
          <w:lang w:eastAsia="en-US"/>
        </w:rPr>
        <w:t xml:space="preserve"> </w:t>
      </w:r>
      <w:r w:rsidR="00B26932" w:rsidRPr="00072940">
        <w:rPr>
          <w:rFonts w:asciiTheme="minorHAnsi" w:eastAsia="Calibri" w:hAnsiTheme="minorHAnsi" w:cstheme="minorHAnsi"/>
          <w:b/>
          <w:i/>
          <w:lang w:eastAsia="en-US"/>
        </w:rPr>
        <w:t>armatury wodociągowej na potrzeby budowy sieci wodociągowej oraz przyłączy wodociągowych</w:t>
      </w:r>
      <w:r>
        <w:rPr>
          <w:rFonts w:asciiTheme="minorHAnsi" w:hAnsiTheme="minorHAnsi" w:cstheme="minorHAnsi"/>
          <w:b/>
          <w:i/>
        </w:rPr>
        <w:t>”</w:t>
      </w:r>
    </w:p>
    <w:p w14:paraId="101645E8" w14:textId="77777777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4564"/>
        <w:gridCol w:w="794"/>
        <w:gridCol w:w="1270"/>
        <w:gridCol w:w="1110"/>
        <w:gridCol w:w="1431"/>
        <w:gridCol w:w="1360"/>
      </w:tblGrid>
      <w:tr w:rsidR="00AB68BE" w:rsidRPr="00AA2638" w14:paraId="282624DA" w14:textId="77777777" w:rsidTr="00CA6D75">
        <w:trPr>
          <w:trHeight w:val="110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7CB65BD" w14:textId="77777777" w:rsidR="00AB68BE" w:rsidRPr="0072297F" w:rsidRDefault="00AB68BE" w:rsidP="00392DC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2297F"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4" w:type="dxa"/>
            <w:shd w:val="clear" w:color="auto" w:fill="auto"/>
            <w:vAlign w:val="center"/>
            <w:hideMark/>
          </w:tcPr>
          <w:p w14:paraId="710ACFC9" w14:textId="77777777" w:rsidR="00AB68BE" w:rsidRPr="001D3AEA" w:rsidRDefault="00AB68BE" w:rsidP="00392DC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1D3AEA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14:paraId="46D240D7" w14:textId="77777777" w:rsidR="00AB68BE" w:rsidRPr="001D3AEA" w:rsidRDefault="00AB68BE" w:rsidP="00392DC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1D3AEA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14:paraId="780B4ABB" w14:textId="77777777" w:rsidR="00AB68BE" w:rsidRPr="001D3AEA" w:rsidRDefault="00AB68BE" w:rsidP="00392DC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1D3AEA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Średnica</w:t>
            </w:r>
          </w:p>
          <w:p w14:paraId="643EE656" w14:textId="77777777" w:rsidR="00AB68BE" w:rsidRPr="001D3AEA" w:rsidRDefault="00AB68BE" w:rsidP="00392DC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proofErr w:type="spellStart"/>
            <w:r w:rsidRPr="001D3AEA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Dn</w:t>
            </w:r>
            <w:proofErr w:type="spellEnd"/>
          </w:p>
          <w:p w14:paraId="0B0E4476" w14:textId="5C175B90" w:rsidR="00AB68BE" w:rsidRPr="001D3AEA" w:rsidRDefault="00AB68BE" w:rsidP="00392DC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1D3AEA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[mm]</w:t>
            </w: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14:paraId="4B56C19B" w14:textId="77777777" w:rsidR="00AB68BE" w:rsidRDefault="00AB68BE" w:rsidP="00392DC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 w:rsidRPr="001D3AEA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Ilość</w:t>
            </w:r>
          </w:p>
          <w:p w14:paraId="3D6519DD" w14:textId="3FB9EC02" w:rsidR="00AB68BE" w:rsidRPr="001D3AEA" w:rsidRDefault="00AB68BE" w:rsidP="00392DCA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</w:rPr>
              <w:t>[szt.]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9E98B49" w14:textId="77777777" w:rsidR="00AB68BE" w:rsidRDefault="00AB68BE" w:rsidP="00392DC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2297F">
              <w:rPr>
                <w:b/>
                <w:bCs/>
                <w:i/>
                <w:color w:val="000000"/>
                <w:sz w:val="22"/>
                <w:szCs w:val="22"/>
              </w:rPr>
              <w:t>Cena jednostkowa netto</w:t>
            </w:r>
          </w:p>
          <w:p w14:paraId="6A9E198F" w14:textId="0E96F17B" w:rsidR="00AB68BE" w:rsidRPr="00AA2638" w:rsidRDefault="00AB68BE" w:rsidP="00392D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360" w:type="dxa"/>
            <w:shd w:val="clear" w:color="auto" w:fill="auto"/>
            <w:noWrap/>
            <w:vAlign w:val="center"/>
          </w:tcPr>
          <w:p w14:paraId="5D29781F" w14:textId="77777777" w:rsidR="00AB68BE" w:rsidRDefault="00AB68BE" w:rsidP="00392DCA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2297F">
              <w:rPr>
                <w:b/>
                <w:bCs/>
                <w:i/>
                <w:color w:val="000000"/>
                <w:sz w:val="22"/>
                <w:szCs w:val="22"/>
              </w:rPr>
              <w:t>Wartość netto</w:t>
            </w:r>
          </w:p>
          <w:p w14:paraId="4E4780D4" w14:textId="19738F1B" w:rsidR="00AB68BE" w:rsidRPr="00AA2638" w:rsidRDefault="00AB68BE" w:rsidP="00392D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[PLN]</w:t>
            </w:r>
          </w:p>
        </w:tc>
      </w:tr>
      <w:tr w:rsidR="00EB4F9F" w:rsidRPr="00AA2638" w14:paraId="511BBC73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E27F05A" w14:textId="77777777" w:rsidR="00EB4F9F" w:rsidRPr="004743C2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4743C2">
              <w:rPr>
                <w:color w:val="000000"/>
                <w:sz w:val="22"/>
                <w:szCs w:val="22"/>
              </w:rPr>
              <w:t> 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71ED" w14:textId="05C9E572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Tuleja kołnierzowa długa PE 100, SDR 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8B02" w14:textId="2D73F0E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9395" w14:textId="53ED810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9C63" w14:textId="597B720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5FE531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8C74E8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170A6D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0195ED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860DB" w14:textId="6FD1A4B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Tuleja kołnierzowa długa PE 100, SDR 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889F9" w14:textId="58A9198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1FC2E" w14:textId="6A46606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7209" w14:textId="28EC7CD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927B0E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2B9EAC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573E56C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9BE4C9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402D" w14:textId="137E643B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Tuleja kołnierzowa długa PE 100, SDR 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CE9A" w14:textId="72D7E54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BA9" w14:textId="5F83B75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C88F" w14:textId="5B1CBF9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A1CDA9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FFA6EA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2E6ECF9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A35112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04331" w14:textId="78EF1F4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Tuleja kołnierzowa długa PE 100, SDR 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E547E" w14:textId="088EF62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C2744" w14:textId="6F86F60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B1133" w14:textId="2799A15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ACFC5E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FE7990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24BE291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01DEC3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BD911" w14:textId="4BD074C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Tuleja kołnierzowa długa PE 100, SDR 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327E9" w14:textId="171CEA2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DB1B" w14:textId="4B4EED2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85CE6" w14:textId="2DEC99A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9609EF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ABF91D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325B4DB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43FA45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FE137" w14:textId="68CE929F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Tuleja kołnierzowa długa PE 100, SDR 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FC563" w14:textId="57DBD57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4289B" w14:textId="279A4D0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7A47" w14:textId="6589712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BDDE9E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B64553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F1E5638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898374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C900" w14:textId="64C7228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doczołowe PE 100 SDR 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DFA9" w14:textId="4683D5A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4E5C" w14:textId="4AA84E3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315/45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6CB8E" w14:textId="35CE93E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5EBDFE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4F9682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4CF1FA8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49DE944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7F2D" w14:textId="510D475B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doczołowe PE 100 SDR 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7D170" w14:textId="0577559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AABB3" w14:textId="4E1C1C8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160/45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CF16" w14:textId="2780807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1BA6FC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85E4D7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13C4D14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8FE3DC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F680" w14:textId="07CCA83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elektrooporowe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E9792" w14:textId="515D7FF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744F" w14:textId="0B0440D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160/90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FE45A" w14:textId="3D3749F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B48088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57B962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A7A8935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165DC3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3606" w14:textId="0D1DAA3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elektrooporowe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B4A4F" w14:textId="4617511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EB97F" w14:textId="078E2AF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160/45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F46A1" w14:textId="7413BA4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635745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BBC1B9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285989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9EE6FB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F243" w14:textId="33DECAA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elektrooporowe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AB6F3" w14:textId="051148C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9747A" w14:textId="0322BC0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2AE4" w14:textId="66947DC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CC813A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2A657D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BE19319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A3BDAD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E318" w14:textId="69A9692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elektrooporowe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FD9E6" w14:textId="2334AAD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71FA7" w14:textId="368A6BC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0E01" w14:textId="7756305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194090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72AB15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84D3075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7D4E6A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1DFC" w14:textId="4089ABD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elektrooporowe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55404" w14:textId="7C92F58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06E0" w14:textId="2CE3323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110/90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5AF05" w14:textId="230B062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9481F2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EE091F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9467EA3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4448F66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ED6F" w14:textId="78F7142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elektrooporowe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1A161" w14:textId="39CBFE4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8C8DA" w14:textId="61E7680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110/45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1907" w14:textId="058E93C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733067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B8C1D2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256312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075128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A52" w14:textId="49C8452F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elektrooporowe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554E2" w14:textId="2312FAA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64BAE" w14:textId="2A25FB8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90/90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0323" w14:textId="0E2F72B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1FF470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953E3C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B27C92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FA828D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620" w14:textId="4D5095F2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Kolano elektrooporowe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3112E" w14:textId="279538F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6FD75" w14:textId="22B7EDB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90/45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65322" w14:textId="052875D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3A0333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3D8B1C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E39016B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05C8BB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2427" w14:textId="7C3D1DC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Mufa elektrooporowa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A2A3" w14:textId="4FAB69D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F4970" w14:textId="7E08AA0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14234" w14:textId="2D6FECF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81589A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D4F81F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2ECF3F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BF8644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BBC1" w14:textId="39E1B31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Mufa elektrooporowa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AB49" w14:textId="22A0558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DF700" w14:textId="7BFD92D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9688E" w14:textId="49F69BB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E3CFA3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457AF4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5DA40C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758202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2E57" w14:textId="14C1A1DE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Mufa elektrooporowa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CA5F5" w14:textId="636B6CF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867C" w14:textId="2B3FCC6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451F" w14:textId="49910CE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27B9CB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B36F17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8055FDC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0F47F1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886A" w14:textId="5CA95F1F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Mufa elektrooporowa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D3129" w14:textId="68B31A9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3D15A" w14:textId="3A1066D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5346" w14:textId="2245A78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11E554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3BA957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F95D81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713B478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0756" w14:textId="65390869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Mufa elektrooporowa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A1EB9" w14:textId="5804959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966B0" w14:textId="42EB757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552B7" w14:textId="5E06CF4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4731C1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F09372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C95289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28FCD0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B4A6" w14:textId="464B4165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Mufa elektrooporowa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43119" w14:textId="50188EA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8265" w14:textId="5925FAD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32F44" w14:textId="2114868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248FDA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536A64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E3239A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142F0F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F6FD" w14:textId="2B790DDB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Mufa elektrooporowa PE 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D0C8C" w14:textId="5E15623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71905" w14:textId="7566127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BD92" w14:textId="67DFB02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EB051F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D457F5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BB9268C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77DB168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4F33" w14:textId="0B74CBB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siodłowy samo nawiercający z obejmą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31AB" w14:textId="1AB7EA4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9344D" w14:textId="1CA33B2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160/50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85D3E" w14:textId="3D20F1B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8BDE35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7C6ABC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0305629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9088B3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C72E" w14:textId="33E64D0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siodłowy samo nawiercający z obejmą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FFAA4" w14:textId="2524F07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F31A1" w14:textId="1528C0B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160/40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D557" w14:textId="5775357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5783B0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07C6B6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A59C4D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966284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0D46" w14:textId="469211E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siodłowy samo nawiercający z obejmą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E1C55" w14:textId="6CC53FF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C3EA" w14:textId="6634461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5DC73" w14:textId="7E71CC5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456E59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4B2CC7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DA7E65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20E087D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8EAF" w14:textId="6EB88289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siodłowy samo nawiercający z obejmą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6BD46" w14:textId="3774C1A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7D6E8" w14:textId="1536BFB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110/40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C7020" w14:textId="7065E6A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C56606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8BD350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A15135F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D3C9C8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C9DF" w14:textId="104FB68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siodłowy samo nawiercający z obejmą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6041" w14:textId="5D1ACCC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7B58" w14:textId="682F102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90/40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3E817" w14:textId="708AF5B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69B7D6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6273B2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ED7B75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594F2F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A958" w14:textId="1E024A8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Redukcja elektrooporowa PE100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56BBC" w14:textId="58F0C74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F22D" w14:textId="281999C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160/110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16AE1" w14:textId="792E315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FFE455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8B690A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B78D0F0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4A1AE2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837C" w14:textId="7C28286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Redukcja elektrooporowa PE100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7FA0D" w14:textId="2BA2E80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07B91" w14:textId="23AC7B6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16862" w14:textId="2B07325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49E30F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3CA85B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B8079F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4F4730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C41" w14:textId="4E22896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Redukcja elektrooporowa PE100 SDR 11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60BFF" w14:textId="1DFEC3F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7334B" w14:textId="51B0720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110/90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78F3F" w14:textId="7913898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B1F5D4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D4A03C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0496F83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AD3857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21C9" w14:textId="7D90CE9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stalowy do systemów PE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10A04" w14:textId="37529E7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A07CE" w14:textId="7796482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300/315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A4733" w14:textId="5B5B8D0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04A2F7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90AD99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39A4CC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C47B44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F0C5" w14:textId="623D7B7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stalowy do systemów PE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7B67" w14:textId="6BB55F3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ADCFB" w14:textId="2813820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200/225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C7CBB" w14:textId="0F70ECF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0C9B97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5DE136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7255F8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41802E4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5EA3" w14:textId="7A3E8036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stalowy do systemów PE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7954A" w14:textId="4AC98D5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E4F" w14:textId="313FB72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150/160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2A228" w14:textId="7461C1E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D6389E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EAE7E0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745F84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FCDC20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BBDE" w14:textId="6559D03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stalowy do systemów PE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235E" w14:textId="419547C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A051" w14:textId="16EEDAC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93518" w14:textId="644B12E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0B6A25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97E245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87662E1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725366C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F094" w14:textId="2F21EEC2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stalowy do systemów PE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F17FD" w14:textId="43D1481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FD8E" w14:textId="4EC77C5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100/110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716B7" w14:textId="55FAC5B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5FF342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A7FEB6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B8D0D25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40BBF56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5BF2" w14:textId="1080C83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stalowy do systemów PE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F922" w14:textId="378DB6A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32E4" w14:textId="52A5FCB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80/90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2EBF" w14:textId="44DDBC1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55A07A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9E4DA0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349749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2D3E0CA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038" w14:textId="0985D1F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żeliwny ślepy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4719" w14:textId="6DD4C42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735C" w14:textId="1674DFD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44BD8" w14:textId="1CBBD0E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52E528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D2082D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B039D5F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40A749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6D06" w14:textId="6C4A4F0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żeliwny ślepy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E3115" w14:textId="79C6142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DCB6C" w14:textId="3F003C4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AB13" w14:textId="0715C32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ABCE49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B9B972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A836FA4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4B9217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0DBF" w14:textId="68ED0BC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Kołnierz żeliwny ślepy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317A" w14:textId="68E8E1B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FEE09" w14:textId="492864A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BAB82" w14:textId="2DAA2A7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41F64B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3673C5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67C485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F5E8E5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70EF" w14:textId="742C023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kołnierzowa długa wg F5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15113" w14:textId="575E539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00DFD" w14:textId="58B9D70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54C59" w14:textId="6C7B9F4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CDEB6F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71E0A4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82F6839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28F0EF1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9D32" w14:textId="5D996DC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kołnierzowa długa wg F5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5338" w14:textId="6215848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44CD5" w14:textId="6E89CD9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457C7" w14:textId="37A1DE1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308434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F0B1B9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850E4B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DBE14C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9188" w14:textId="57D130E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kołnierzowa długa wg F5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BC376" w14:textId="0F4D078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62A0F" w14:textId="1925723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5107" w14:textId="4C9BBB7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BA9404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713A94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E5B9BA0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26288C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48B0" w14:textId="0D72A38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kołnierzowa długa wg F5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C5975" w14:textId="01F79AA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CF52" w14:textId="12F5C0A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E5342" w14:textId="78EBBBE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F0CD5F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A79D13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687CA9E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B6DF38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A143" w14:textId="06946E7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kołnierzowa długa wg F5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8718" w14:textId="075F04F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7205" w14:textId="634ECFA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4FC8A" w14:textId="6181E60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B9901F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7EE282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9F8ABD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274F6C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E36C" w14:textId="4F63887E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kołnierzowa długa wg F5 PN 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94FB" w14:textId="387828B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3D7F" w14:textId="74BE86E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90295" w14:textId="4C4A8CB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214F8F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9A0696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D8BA9BF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23E5815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DAD2" w14:textId="6304E38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kielichowa SPECJALNA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A7991" w14:textId="4D99A1D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669E6" w14:textId="19E268E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95534" w14:textId="1DDE6D4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3966BA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CACD59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3D7F79B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1FBE9B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lastRenderedPageBreak/>
              <w:t> </w:t>
            </w:r>
            <w:r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F4F5" w14:textId="7913526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kielichowa SPECJALNA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223AE" w14:textId="754DEF5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FD1C2" w14:textId="49E300D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C995" w14:textId="24A33EA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548254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BCA1D6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B4C544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F42A57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7E62" w14:textId="25A72F49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Zasuwa z końcówkami rur PE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44480" w14:textId="19CDDA3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4C69B" w14:textId="0939298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100/110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3F58F" w14:textId="70FAE6B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210533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754CD1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C4EF7B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A4A03B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F1FA" w14:textId="647145E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Zasuwa z końcówkami rur PE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8E3E0" w14:textId="6892B57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0354" w14:textId="5F4838D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80/90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B07E" w14:textId="70B9B38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CFE98B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E36184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7AA17D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C814A9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93E2" w14:textId="1F28FB9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Zasuwa z końcówkami rur PE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444ED" w14:textId="0248968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533A8" w14:textId="35C3047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40/50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7BA9" w14:textId="158E4FA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C23F51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A7F108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059ACF3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3612BD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61F9" w14:textId="0F917F2D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Zasuwa z końcówkami rur PE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4DE6" w14:textId="5BC890D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B2C1F" w14:textId="3869DB2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32/40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88A9C" w14:textId="500A415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5EA6B5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D2505B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64F499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B4CD43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6DFD" w14:textId="347960F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kielichowa do przyłączy domowych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944FF" w14:textId="2F8A1D6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8CC6C" w14:textId="6096D64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40/50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7005C" w14:textId="15A838A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4959AF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A66015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D8042A3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AC7FD6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2B71" w14:textId="7192B2C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kielichowa do przyłączy domowych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C4B6B" w14:textId="23E1D1D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618A5" w14:textId="293BF2A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32/40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C4470" w14:textId="7BD8F0C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0EA560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8F22B9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06DDA0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7C893E4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2C8B" w14:textId="4C9A8CD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gwintowana do przyłączy domowych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A8FC" w14:textId="6018E52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93E" w14:textId="361BB7A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40/50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6565D" w14:textId="6060404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63C1BA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AFCD46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7C4B90E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152DBA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2840" w14:textId="678EC4C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gwintowana do przyłączy domowych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FAE3" w14:textId="6B1ED53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B5ED" w14:textId="18E756A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32/40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A084F" w14:textId="7DF5430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5DD95E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0CD1C5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683181E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0FC0F3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EB73" w14:textId="45193A0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Zasuwa do nawiercania pod ciśnieniem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85F0A" w14:textId="73D3503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2C850" w14:textId="0CBA3B7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32/40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A26C" w14:textId="5F88B95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062B85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647AB4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2B14921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E40EF6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CDE1" w14:textId="1B3A5E4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Obejma </w:t>
            </w:r>
            <w:proofErr w:type="spellStart"/>
            <w:r w:rsidRPr="00AA2638">
              <w:rPr>
                <w:color w:val="000000"/>
                <w:sz w:val="22"/>
                <w:szCs w:val="22"/>
              </w:rPr>
              <w:t>nawiertki</w:t>
            </w:r>
            <w:proofErr w:type="spellEnd"/>
            <w:r w:rsidRPr="00AA2638">
              <w:rPr>
                <w:color w:val="000000"/>
                <w:sz w:val="22"/>
                <w:szCs w:val="22"/>
              </w:rPr>
              <w:t xml:space="preserve"> do rur PE/PVC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328ED" w14:textId="293E807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5CD0F" w14:textId="5DD3061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8A4CC" w14:textId="039D3DF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B96F29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8E635F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E1A0B6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264F4F4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967" w14:textId="425E89D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Obejma </w:t>
            </w:r>
            <w:proofErr w:type="spellStart"/>
            <w:r w:rsidRPr="00AA2638">
              <w:rPr>
                <w:color w:val="000000"/>
                <w:sz w:val="22"/>
                <w:szCs w:val="22"/>
              </w:rPr>
              <w:t>nawiertki</w:t>
            </w:r>
            <w:proofErr w:type="spellEnd"/>
            <w:r w:rsidRPr="00AA2638">
              <w:rPr>
                <w:color w:val="000000"/>
                <w:sz w:val="22"/>
                <w:szCs w:val="22"/>
              </w:rPr>
              <w:t xml:space="preserve"> do rur PE/PVC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CD79F" w14:textId="3FD9D80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8DB7B" w14:textId="2341CB8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ED07" w14:textId="2E2ACAD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7D9FC3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0AE69B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43A75C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3834A00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E635" w14:textId="3AB4AC8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Obejma do nawiercania rur żeliwnych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E60A9" w14:textId="404B1AF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1255" w14:textId="1C558B5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EFFAD" w14:textId="18CF186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5735D8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5D8AB8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0B963AE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71C50B3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1D9C" w14:textId="5BE880D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Obudowa teleskop. do zasuw L= 1050-1750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BB62C" w14:textId="01A4566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8A149" w14:textId="1893AF7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02530" w14:textId="74C05B3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37FA11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252E21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65DF49C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331C85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0840" w14:textId="1277A47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Obudowa teleskop. do zasuw L= 1050-1750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C3401" w14:textId="12EDE8F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B90C" w14:textId="4C0EFCE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EBB0E" w14:textId="760849E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8AADCA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DE0DBD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9CFE541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1D7DDF0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385C" w14:textId="37093BE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Obudowa teleskop. do zasuw L= 1050-1750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DDF8" w14:textId="784AE97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1D94" w14:textId="6CECA74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39BBA" w14:textId="4DD9DEE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6DA21D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94FE9F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86905B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79AA26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9D82" w14:textId="3A491FDB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Obudowa teleskop. do zasuw L= 1050-1750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B737E" w14:textId="2257E98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A9EDD" w14:textId="21A6B92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41F3" w14:textId="1419261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AC7F3E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3E58D4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DFE7615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600D87D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F438" w14:textId="23D6366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Obudowa teleskop. do zasuw L= 1050-1750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2AE08" w14:textId="6BF24AF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B50C2" w14:textId="4933948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609F3" w14:textId="5AD5663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DC8A98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61DBD9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8E8A7C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5605012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58C9" w14:textId="47C02DA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Obudowa teleskop. do zasuw L= 1050-1750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FCBEC" w14:textId="32A3D39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D95B" w14:textId="51F9B1C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52983" w14:textId="732622A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6D65BE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891B56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B6065B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407A419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05D" w14:textId="190BD76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Obudowa teleskop. do zasuw L= 1050-1750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05475" w14:textId="765269F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4C9B9" w14:textId="52B9399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32-40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B810B" w14:textId="26E3740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EB25DB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BC2CDD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EA94C10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C2BBDF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1F9F" w14:textId="7EE71B6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Skrzynka do zasuw duża korpus z żeliwa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0D268" w14:textId="0312A5E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4A9BB" w14:textId="7D73F31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75DA" w14:textId="6440FD6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A263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575FD0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A79687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60C96CB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  <w:hideMark/>
          </w:tcPr>
          <w:p w14:paraId="0FD7C97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E6C4" w14:textId="2C46B07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 xml:space="preserve">Hydrant podziemny z poj. </w:t>
            </w:r>
            <w:proofErr w:type="spellStart"/>
            <w:r w:rsidRPr="00E605C0">
              <w:rPr>
                <w:color w:val="000000" w:themeColor="text1"/>
                <w:sz w:val="22"/>
                <w:szCs w:val="22"/>
              </w:rPr>
              <w:t>zamk</w:t>
            </w:r>
            <w:r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E605C0">
              <w:rPr>
                <w:color w:val="000000" w:themeColor="text1"/>
                <w:sz w:val="22"/>
                <w:szCs w:val="22"/>
              </w:rPr>
              <w:t>. L = 1500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CCA91" w14:textId="2EEB85D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3DC98" w14:textId="1C7B4C9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6460" w14:textId="41355C5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6F1705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76FC60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88032DB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B17D503" w14:textId="4F7D41CB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B4E6" w14:textId="37249DF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 xml:space="preserve">Hydrant podziemny z poj. </w:t>
            </w:r>
            <w:proofErr w:type="spellStart"/>
            <w:r w:rsidRPr="00E605C0">
              <w:rPr>
                <w:color w:val="000000" w:themeColor="text1"/>
                <w:sz w:val="22"/>
                <w:szCs w:val="22"/>
              </w:rPr>
              <w:t>zamk</w:t>
            </w:r>
            <w:r>
              <w:rPr>
                <w:color w:val="000000" w:themeColor="text1"/>
                <w:sz w:val="22"/>
                <w:szCs w:val="22"/>
              </w:rPr>
              <w:t>n</w:t>
            </w:r>
            <w:proofErr w:type="spellEnd"/>
            <w:r w:rsidRPr="00E605C0">
              <w:rPr>
                <w:color w:val="000000" w:themeColor="text1"/>
                <w:sz w:val="22"/>
                <w:szCs w:val="22"/>
              </w:rPr>
              <w:t>. L = 1250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FA91B" w14:textId="12CD128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74A92" w14:textId="604D94C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B41A" w14:textId="1B522D5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8CE4D5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D7910A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2701EE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C01AFA7" w14:textId="4F68932C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8590" w14:textId="3AA1B37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Hydrant nadziemny stalowy z poj. zamknięciem L=1250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CD4BB" w14:textId="686F1F7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9E797" w14:textId="0A180C4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68E01" w14:textId="579AC72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252A9D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84A38C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88317F9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4F08245" w14:textId="5F97C712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B36" w14:textId="67D7A73E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Hydrant nadziemny stalowy z łamany L=1250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C2EA8" w14:textId="5737E19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6CD47" w14:textId="15D5750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0C82" w14:textId="38F7895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E52D0C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A1F942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0A5A72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25F49A2" w14:textId="486BFBA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9609" w14:textId="0B5C11B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Hydrant nadziemny żeliwny z poj. zamknięciem L=1250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8400" w14:textId="661F734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DEB2" w14:textId="5F96BC5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605C0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045AF" w14:textId="34C53DD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0EDF72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42F964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796AC2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E09FF7E" w14:textId="15ED981B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88CD" w14:textId="0DE3075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Skrzynka do hydrantów korpus z żeliwa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BE170" w14:textId="599DC6C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4BAC" w14:textId="14DFE49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D1FC" w14:textId="6C521B7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BFF9BD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80A8B8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65308F4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5646C7" w14:textId="7B45BAB3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2380" w14:textId="24F4D2E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Otulina do hydrantów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CABDC" w14:textId="5F4B37E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DFE7" w14:textId="63ABEF1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F779C" w14:textId="5600D15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C7C7B9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E9DC9C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4B4528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A8B1F87" w14:textId="4DFD0E6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624D" w14:textId="786D1F4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Łącznik rurowo-</w:t>
            </w:r>
            <w:r>
              <w:rPr>
                <w:color w:val="000000"/>
                <w:sz w:val="22"/>
                <w:szCs w:val="22"/>
              </w:rPr>
              <w:t>k</w:t>
            </w:r>
            <w:r w:rsidRPr="00AA2638">
              <w:rPr>
                <w:color w:val="000000"/>
                <w:sz w:val="22"/>
                <w:szCs w:val="22"/>
              </w:rPr>
              <w:t xml:space="preserve">ołnierzowy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AA2638">
              <w:rPr>
                <w:color w:val="000000"/>
                <w:sz w:val="22"/>
                <w:szCs w:val="22"/>
              </w:rPr>
              <w:t>pecjalny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D8CC" w14:textId="0D56952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1E61F" w14:textId="4DA3E9D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60F32" w14:textId="244E57D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BE1EC7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53A9D6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0822459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4CED90B" w14:textId="73268162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1FDD" w14:textId="6C8D77B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Łącznik rurowo-</w:t>
            </w:r>
            <w:r>
              <w:rPr>
                <w:color w:val="000000"/>
                <w:sz w:val="22"/>
                <w:szCs w:val="22"/>
              </w:rPr>
              <w:t>k</w:t>
            </w:r>
            <w:r w:rsidRPr="00AA2638">
              <w:rPr>
                <w:color w:val="000000"/>
                <w:sz w:val="22"/>
                <w:szCs w:val="22"/>
              </w:rPr>
              <w:t xml:space="preserve">ołnierzowy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AA2638">
              <w:rPr>
                <w:color w:val="000000"/>
                <w:sz w:val="22"/>
                <w:szCs w:val="22"/>
              </w:rPr>
              <w:t>pecjalny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822D8" w14:textId="0A35F3A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DB633" w14:textId="52D04D0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39493" w14:textId="1C27710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D07A14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8C2B40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6E16DA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BB94B10" w14:textId="7B75E500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91C3" w14:textId="302762C6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Łącznik rurowo-</w:t>
            </w:r>
            <w:r>
              <w:rPr>
                <w:color w:val="000000"/>
                <w:sz w:val="22"/>
                <w:szCs w:val="22"/>
              </w:rPr>
              <w:t>k</w:t>
            </w:r>
            <w:r w:rsidRPr="00AA2638">
              <w:rPr>
                <w:color w:val="000000"/>
                <w:sz w:val="22"/>
                <w:szCs w:val="22"/>
              </w:rPr>
              <w:t xml:space="preserve">ołnierzowy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AA2638">
              <w:rPr>
                <w:color w:val="000000"/>
                <w:sz w:val="22"/>
                <w:szCs w:val="22"/>
              </w:rPr>
              <w:t>pecjalny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19D84" w14:textId="720501D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82DA" w14:textId="4525ADD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E45A" w14:textId="518AE54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3310D9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BE40D5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EFFEC9F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1384100" w14:textId="45BFA38D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8765" w14:textId="5889A16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Łącznik rurowo-</w:t>
            </w:r>
            <w:r>
              <w:rPr>
                <w:color w:val="000000"/>
                <w:sz w:val="22"/>
                <w:szCs w:val="22"/>
              </w:rPr>
              <w:t>k</w:t>
            </w:r>
            <w:r w:rsidRPr="00AA2638">
              <w:rPr>
                <w:color w:val="000000"/>
                <w:sz w:val="22"/>
                <w:szCs w:val="22"/>
              </w:rPr>
              <w:t xml:space="preserve">ołnierzowy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AA2638">
              <w:rPr>
                <w:color w:val="000000"/>
                <w:sz w:val="22"/>
                <w:szCs w:val="22"/>
              </w:rPr>
              <w:t>pecjalny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12B33" w14:textId="33023F3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30099" w14:textId="783F12E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A27B" w14:textId="26C58C3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5C82BA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B3FF0A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28A0C39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B253AD9" w14:textId="484102C2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5B51" w14:textId="03A1523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Łącznik rurowo-</w:t>
            </w:r>
            <w:r>
              <w:rPr>
                <w:color w:val="000000"/>
                <w:sz w:val="22"/>
                <w:szCs w:val="22"/>
              </w:rPr>
              <w:t>k</w:t>
            </w:r>
            <w:r w:rsidRPr="00AA2638">
              <w:rPr>
                <w:color w:val="000000"/>
                <w:sz w:val="22"/>
                <w:szCs w:val="22"/>
              </w:rPr>
              <w:t xml:space="preserve">ołnierzowy </w:t>
            </w:r>
            <w:r>
              <w:rPr>
                <w:color w:val="000000"/>
                <w:sz w:val="22"/>
                <w:szCs w:val="22"/>
              </w:rPr>
              <w:t>s</w:t>
            </w:r>
            <w:r w:rsidRPr="00AA2638">
              <w:rPr>
                <w:color w:val="000000"/>
                <w:sz w:val="22"/>
                <w:szCs w:val="22"/>
              </w:rPr>
              <w:t>pecjalny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F0D04" w14:textId="5EDC6E0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1D16" w14:textId="497534F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852D" w14:textId="307ECE3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FF4BAF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AB5264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90CCC75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503CCFD" w14:textId="32531710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B710" w14:textId="0BB8E015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Łącznik rurowo- kołnierzowy do rur PE/PVC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C0A6" w14:textId="4E79348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D5FFF" w14:textId="1AE13A5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250/250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87C41" w14:textId="4D8916B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0B3749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F8C6BB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FEDD0EB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B0C65D8" w14:textId="547BFF2E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D1EE" w14:textId="1F3A54C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Łącznik rurowo- kołnierzowy do rur PE/PVC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175B9" w14:textId="1BD2793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E0104" w14:textId="7481B5B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150/160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9C2E2" w14:textId="2F24C27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1E6161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2E96C5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3D37F74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174B19F" w14:textId="7F8A8B7A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EA1E" w14:textId="3044FD5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Łącznik rurowo- kołnierzowy do rur PE/PVC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85411" w14:textId="61B6B4B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01D7" w14:textId="394085D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98400" w14:textId="7B5C228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229C73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7CD8E2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DE7001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53CD66B2" w14:textId="6860DB5D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A78A" w14:textId="18A5C4E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Łącznik rurowo- kołnierzowy do rur PE/PVC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09AF" w14:textId="2A7F916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7363" w14:textId="7AF930A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100/110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C7D9F" w14:textId="44CD08A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EFC22B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9CD8EA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197712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1FABD75" w14:textId="692DE8C8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025A" w14:textId="08D2DF1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Kolano ze stopką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1029" w14:textId="1CC5541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ECA16" w14:textId="5936DA6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9BFC" w14:textId="2866880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73C054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4A2B8C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672D31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9DD9EBF" w14:textId="3B511FE0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BF3B" w14:textId="007D34C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Króciec dwukołnierzowy FF, L=100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1CF6" w14:textId="5E5DC38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0419" w14:textId="4E21FB3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214D" w14:textId="08AF39A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928683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E33709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94034DD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197785" w14:textId="329A176C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F286" w14:textId="4542CEB9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Króciec dwukołnierzowy FF, L=200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C3EB" w14:textId="2F01650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BB8E" w14:textId="638C8A0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5FE5E" w14:textId="21978D3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31C367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C613BC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15DB6BF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F38D2D5" w14:textId="34AF018B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1955" w14:textId="4E10BDE2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Króciec dwukołnierzowy FF, L=300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1B7B6" w14:textId="7351779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6EE6" w14:textId="1764E82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846B9" w14:textId="152B821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7BDE08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A5B732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8CCB86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338A8D6" w14:textId="600083FE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DF81" w14:textId="412A058B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Króciec dwukołnierzowy FF, L=500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80F77" w14:textId="04237BE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F32A" w14:textId="60549DD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6F2B" w14:textId="2938FE6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E5BA773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D33D70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2D2B0E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0CB1C4F" w14:textId="39471594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FB2F" w14:textId="0A857EF5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Króciec dwukołnierzowy FF, L=1000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616EA" w14:textId="3E642AE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481" w14:textId="23CFF9E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7D3A" w14:textId="7CB3D08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854F74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E9F5D7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06025AE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7D92047" w14:textId="0B78A84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0A87" w14:textId="1954170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Zwężka żeliwna kołnierzowa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8A280" w14:textId="4A031EF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F0F4" w14:textId="74C7938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300/250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E7C0F" w14:textId="2773FC9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49A26D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8D1B6D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908F8B0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3925A4E" w14:textId="2718EA79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30DC" w14:textId="27AEC0AB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Zwężka żeliwna kołnierzowa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24F8D" w14:textId="76222B5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28FCB" w14:textId="17E5DD4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250/150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21BC" w14:textId="6866046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D11EB9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3888FF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ECDA144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839439E" w14:textId="2E0B6E1B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C969" w14:textId="2CC455BD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Zwężka żeliwna kołnierzowa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7FCA" w14:textId="0319F77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D162B" w14:textId="16379F3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150/100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8226C" w14:textId="6EE30A8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B3D68E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DEED77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91C57D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1B072CB" w14:textId="52BB37E1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74FD" w14:textId="17177A7E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Zwężka żeliwna kołnierzowa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5044E" w14:textId="7AC2F61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2C826" w14:textId="24677A5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55345" w14:textId="30CC447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498330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DEAF09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AE610A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F620F5F" w14:textId="31CE428D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818E" w14:textId="276BC80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Zwężka żeliwna kołnierzowa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B20D1" w14:textId="6CE46D0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6D20F" w14:textId="1236CAB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56502" w14:textId="5B0C3C1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DB0FC9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9D6A78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D30CB9E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719C75C" w14:textId="2A1EE82D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F574" w14:textId="7F69A46D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Zwężka żeliwna kołnierzowa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24598" w14:textId="12D5EFA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CBFB" w14:textId="3457652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100/80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24E61" w14:textId="17CF9B2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9F58BD2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C01D40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7208088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4003E86" w14:textId="6969C651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5127" w14:textId="1280CE50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52107" w14:textId="7277990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0FDE8" w14:textId="71372DD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300/150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8A92" w14:textId="6CE73C4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E85BBF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5B898E2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4053E51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4EFCAFB" w14:textId="3E750602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D667" w14:textId="7E00EE52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FF160" w14:textId="04C3C15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BE669" w14:textId="64DD02B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300/100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3319F" w14:textId="0DBD233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48374C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22301B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3BBA385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83480CB" w14:textId="242F1259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BDA5" w14:textId="2BFC791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2ADF" w14:textId="0FBEB3E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953D" w14:textId="2208C6D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300/80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81209" w14:textId="45C0EDB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D68CB0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84254C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C95EE65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07D12DC" w14:textId="474816D9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7131" w14:textId="156D380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83486" w14:textId="1A0AA87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DCB5" w14:textId="25ED2A0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250/250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F867" w14:textId="1673329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2B4499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9779B85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B78C28F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E7718F" w14:textId="1BDA15AE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3EC1" w14:textId="5C691DC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08114" w14:textId="47A8415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A59F" w14:textId="1CDFB5F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150/125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297F0" w14:textId="4D53CAB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4FB772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E15F58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10C3B54C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2CCE0A9" w14:textId="08415D9E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7EC6" w14:textId="2295E65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3416D" w14:textId="6BB17E9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1E816" w14:textId="1352B73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125/125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166A3" w14:textId="674C31D1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91B627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A9D549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5CCB3AF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F0EE92B" w14:textId="46A1DC76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82E" w14:textId="71200187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C338" w14:textId="73E799B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1243" w14:textId="1701F80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150/80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362CB" w14:textId="4195BF1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4D1C00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DC1259C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BA55171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915E42B" w14:textId="19ACEA4F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03CF" w14:textId="28D0FAA6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21343" w14:textId="742C809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9BCF2" w14:textId="6A4E8D0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100/100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24DF5" w14:textId="628533C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D5572C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220B3F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641835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0322ACE" w14:textId="7A778AA2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D0A4" w14:textId="2B1FA119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0F912" w14:textId="77740D1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0196E" w14:textId="15439094" w:rsidR="00EB4F9F" w:rsidRPr="001D3AEA" w:rsidRDefault="00EB4F9F" w:rsidP="00A823B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</w:t>
            </w:r>
            <w:r w:rsidR="00A823B9">
              <w:rPr>
                <w:color w:val="000000"/>
                <w:sz w:val="22"/>
                <w:szCs w:val="22"/>
              </w:rPr>
              <w:t>25</w:t>
            </w:r>
            <w:r w:rsidRPr="00AA2638">
              <w:rPr>
                <w:color w:val="000000"/>
                <w:sz w:val="22"/>
                <w:szCs w:val="22"/>
              </w:rPr>
              <w:t>/80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C6E66" w14:textId="76C8301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A1405F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7D349B9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0886F06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A585CC5" w14:textId="100F0C18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EC4D" w14:textId="78E91148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Trójnik kołnierzowy z żeliwa sferoidalnego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0DD4" w14:textId="2048E2F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5F47" w14:textId="2738795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100/80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D16D" w14:textId="3C940DB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F162A0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0560EF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38132F5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D17FE7D" w14:textId="2D6FF02C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DBED" w14:textId="16DF232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Obejma żeliwna naprawcza dwudzielna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3D6C2" w14:textId="0953C0A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2AB23" w14:textId="6D1245F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C55AC" w14:textId="7114091F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F8FA04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404496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45894D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3E8CDDD6" w14:textId="368AA1FA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725E5" w14:textId="28AEE12D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Obejma żeliwna naprawcza dwudzielna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5A327" w14:textId="5801390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C44C" w14:textId="41F514B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42C4" w14:textId="722958A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15794B0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93FEC4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31A2343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5521022" w14:textId="32D2A3A9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CC02" w14:textId="373B994C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Obejma żeliwna naprawcza dwudzielna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3288" w14:textId="0474D826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B6206" w14:textId="1194CDA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591F" w14:textId="14A11FD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3E13C50A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77AF51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4059B27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CC7B759" w14:textId="2D25DCF1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D4C2" w14:textId="044FFF43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 xml:space="preserve">Obejma żeliwna naprawcza dwudzielna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E108" w14:textId="0C0053A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BF7C" w14:textId="03951A5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2A7C7" w14:textId="0A21113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C2B4BD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408788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7CA107F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0DF34FBB" w14:textId="0C8DDC2E" w:rsidR="00EB4F9F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78B3" w14:textId="319E43FF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Opaska stalowa naprawcza L=300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1349C" w14:textId="1FA35F6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0662" w14:textId="598F12F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DC2E8" w14:textId="60D7317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21B07E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20C4AD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678F13D4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61E1085" w14:textId="507FAB3A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80C8" w14:textId="3A91BB16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Opaska stalowa naprawcza L=300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5308D" w14:textId="03C30374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7E65" w14:textId="6B681F0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1B51E" w14:textId="147C327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92E243B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6A30A74D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0BB5A1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76F8AA91" w14:textId="31FD7EA9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74DC" w14:textId="7BA95CCA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Opaska stalowa naprawcza L=300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4033F" w14:textId="2B59B5DC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743C" w14:textId="2BA271C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EE73" w14:textId="11F44D6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D5884A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7E5AA19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0FE69444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E7C42D5" w14:textId="06158B7F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9F5F" w14:textId="644ABF16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Komplet uszczelniający (uszczelka + śruby)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AFB7C" w14:textId="2291983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E7892" w14:textId="46886A8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5F8A" w14:textId="7A6C08B2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5A621D8E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0114A40F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C1C02E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BD2ACC1" w14:textId="0F2468A4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1FE" w14:textId="1D968954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Komplet uszczelniający (uszczelka + śruby)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70678" w14:textId="331F2E50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0F20" w14:textId="4E4081E3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0F6D2" w14:textId="1BC3BE9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119B8F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12D9E46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20319C31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69A76C2B" w14:textId="5E0E0BE9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A62E" w14:textId="3F73EB51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Komplet uszczelniający (uszczelka + śruby)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D1683" w14:textId="5D17664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9DB1" w14:textId="65BC9D0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F841E" w14:textId="0FE19F9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11C2D4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10176A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7A5E8CA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2A41D9A2" w14:textId="7FA8C9DB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E52B" w14:textId="5DB52419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Komplet uszczelniający (uszczelka + śruby)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2857E" w14:textId="0936B9AA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7ECEC" w14:textId="137D556D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CB6A" w14:textId="4A42DF95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4C106564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2C0E9CE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328E7E9E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42E060EE" w14:textId="15303A7E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523E" w14:textId="02883EAF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Komplet uszczelniający (uszczelka + śruby)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6EECF" w14:textId="3FD97419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476AF" w14:textId="1447C997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9D83D" w14:textId="210D5C8E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3196CA1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31695FD7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44AD7112" w14:textId="77777777" w:rsidTr="00F2777B">
        <w:trPr>
          <w:trHeight w:val="360"/>
          <w:jc w:val="center"/>
        </w:trPr>
        <w:tc>
          <w:tcPr>
            <w:tcW w:w="669" w:type="dxa"/>
            <w:shd w:val="clear" w:color="auto" w:fill="auto"/>
            <w:vAlign w:val="center"/>
          </w:tcPr>
          <w:p w14:paraId="1F9C4021" w14:textId="28E7393A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E577" w14:textId="18A47DFE" w:rsidR="00EB4F9F" w:rsidRPr="001D3AEA" w:rsidRDefault="00EB4F9F" w:rsidP="00EB4F9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Komplet uszczelniający (uszczelka + śruby)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3D7E6" w14:textId="79823AE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E924E" w14:textId="141ADAFB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FAF00" w14:textId="654F9D08" w:rsidR="00EB4F9F" w:rsidRPr="001D3AEA" w:rsidRDefault="00EB4F9F" w:rsidP="00EB4F9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85965B8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14:paraId="48A03210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4F9F" w:rsidRPr="00AA2638" w14:paraId="57312EEB" w14:textId="77777777" w:rsidTr="00AB68BE">
        <w:trPr>
          <w:trHeight w:val="360"/>
          <w:jc w:val="center"/>
        </w:trPr>
        <w:tc>
          <w:tcPr>
            <w:tcW w:w="9838" w:type="dxa"/>
            <w:gridSpan w:val="6"/>
            <w:shd w:val="clear" w:color="auto" w:fill="auto"/>
            <w:vAlign w:val="center"/>
            <w:hideMark/>
          </w:tcPr>
          <w:p w14:paraId="03AAF280" w14:textId="77777777" w:rsidR="00EB4F9F" w:rsidRPr="00AA2638" w:rsidRDefault="00EB4F9F" w:rsidP="00EB4F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A2638">
              <w:rPr>
                <w:b/>
                <w:bCs/>
                <w:color w:val="000000"/>
                <w:sz w:val="22"/>
                <w:szCs w:val="22"/>
              </w:rPr>
              <w:lastRenderedPageBreak/>
              <w:t>Razem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netto 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025DA36" w14:textId="77777777" w:rsidR="00EB4F9F" w:rsidRPr="00AA2638" w:rsidRDefault="00EB4F9F" w:rsidP="00EB4F9F">
            <w:pPr>
              <w:jc w:val="center"/>
              <w:rPr>
                <w:color w:val="000000"/>
                <w:sz w:val="22"/>
                <w:szCs w:val="22"/>
              </w:rPr>
            </w:pPr>
            <w:r w:rsidRPr="00AA263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C218131" w14:textId="77777777" w:rsidR="00FA0FC7" w:rsidRDefault="00FA0FC7" w:rsidP="00FA0FC7">
      <w:pPr>
        <w:pStyle w:val="Tekstpodstawowywcity"/>
        <w:spacing w:before="120" w:after="120"/>
        <w:ind w:left="0" w:firstLine="0"/>
        <w:rPr>
          <w:rFonts w:asciiTheme="minorHAnsi" w:hAnsiTheme="minorHAnsi" w:cstheme="minorHAnsi"/>
          <w:b/>
          <w:i/>
        </w:rPr>
      </w:pPr>
    </w:p>
    <w:p w14:paraId="1C65FC96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8" w:name="_Hlk509562884"/>
      <w:r>
        <w:rPr>
          <w:rFonts w:asciiTheme="minorHAnsi" w:hAnsiTheme="minorHAnsi" w:cstheme="minorHAnsi"/>
        </w:rPr>
        <w:t>Cena netto oferty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F97BA6C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4AD76FFD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Wartość podatku VAT</w:t>
      </w:r>
      <w:r>
        <w:rPr>
          <w:rFonts w:asciiTheme="minorHAnsi" w:hAnsiTheme="minorHAnsi" w:cstheme="minorHAnsi"/>
        </w:rPr>
        <w:tab/>
        <w:t xml:space="preserve"> 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5F023F0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289F7EAA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brutto oferty</w:t>
      </w:r>
      <w:r>
        <w:rPr>
          <w:rFonts w:asciiTheme="minorHAnsi" w:hAnsiTheme="minorHAnsi" w:cstheme="minorHAnsi"/>
        </w:rPr>
        <w:tab/>
        <w:t xml:space="preserve">              ...............................zł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9CAF662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(słownie:…………………………………….....…………………zł)</w:t>
      </w:r>
    </w:p>
    <w:p w14:paraId="4A5AD109" w14:textId="77777777" w:rsidR="00FA0FC7" w:rsidRDefault="00FA0FC7" w:rsidP="00FA0FC7">
      <w:pPr>
        <w:pStyle w:val="Tekstpodstawowywcity"/>
        <w:spacing w:before="120"/>
        <w:ind w:left="2126" w:firstLine="709"/>
        <w:rPr>
          <w:rFonts w:asciiTheme="minorHAnsi" w:hAnsiTheme="minorHAnsi" w:cstheme="minorHAnsi"/>
        </w:rPr>
      </w:pPr>
    </w:p>
    <w:p w14:paraId="19123265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  <w:bookmarkStart w:id="9" w:name="_Hlk509562956"/>
      <w:bookmarkEnd w:id="8"/>
      <w:r>
        <w:rPr>
          <w:rFonts w:asciiTheme="minorHAnsi" w:hAnsiTheme="minorHAnsi" w:cstheme="minorHAnsi"/>
        </w:rPr>
        <w:t>Termin związania ofertą 30 dni. Bieg terminu rozpoczyna się wraz z upływem terminu składania ofert.</w:t>
      </w:r>
      <w:bookmarkEnd w:id="9"/>
    </w:p>
    <w:p w14:paraId="6A240449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02C55C2F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Oświadczamy, że:</w:t>
      </w:r>
    </w:p>
    <w:p w14:paraId="686E2D9F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  <w:i/>
          <w:iCs/>
        </w:rPr>
      </w:pPr>
    </w:p>
    <w:p w14:paraId="65D90F98" w14:textId="77777777" w:rsidR="00FA0FC7" w:rsidRDefault="00FA0FC7" w:rsidP="002C23C7">
      <w:pPr>
        <w:pStyle w:val="Tekstpodstawowywcity"/>
        <w:numPr>
          <w:ilvl w:val="0"/>
          <w:numId w:val="23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Zapoznaliśmy się ze specyfikacją warunków zamówienia i opisem przedmiotu zamówienia nie wnosimy żadnych  zastrzeżeń oraz uzyskaliśmy konieczne informacje i wyjaśnienia do przygotowania oferty.</w:t>
      </w:r>
    </w:p>
    <w:p w14:paraId="53381B1A" w14:textId="77777777" w:rsidR="00FA0FC7" w:rsidRDefault="00FA0FC7" w:rsidP="002C23C7">
      <w:pPr>
        <w:pStyle w:val="Tekstpodstawowywcity"/>
        <w:numPr>
          <w:ilvl w:val="0"/>
          <w:numId w:val="23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Akceptujemy wskazany w SWZ czas związania ofertą.</w:t>
      </w:r>
    </w:p>
    <w:p w14:paraId="2A7488F7" w14:textId="77777777" w:rsidR="00FA0FC7" w:rsidRDefault="00FA0FC7" w:rsidP="002C23C7">
      <w:pPr>
        <w:pStyle w:val="Tekstpodstawowywcity"/>
        <w:numPr>
          <w:ilvl w:val="0"/>
          <w:numId w:val="23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Zapoznaliśmy się z projektem umowy i nie wnosimy do niego żadnych uwag, w przypadku wyboru naszej oferty zobowiązujemy się do zawarcia umowy na wyżej wymienionych warunkach w miejscu i terminie wyznaczonym przez Zamawiającego.</w:t>
      </w:r>
    </w:p>
    <w:p w14:paraId="53B7415F" w14:textId="4F441022" w:rsidR="00FA0FC7" w:rsidRDefault="00FA0FC7" w:rsidP="002C23C7">
      <w:pPr>
        <w:pStyle w:val="Tekstpodstawowywcity"/>
        <w:numPr>
          <w:ilvl w:val="0"/>
          <w:numId w:val="23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Wadium w wysokości </w:t>
      </w:r>
      <w:r w:rsidR="001E5BD0">
        <w:rPr>
          <w:rFonts w:asciiTheme="minorHAnsi" w:hAnsiTheme="minorHAnsi" w:cstheme="minorHAnsi"/>
          <w:i/>
          <w:iCs/>
          <w:color w:val="000000" w:themeColor="text1"/>
        </w:rPr>
        <w:t>5 000, 00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="001E5BD0">
        <w:rPr>
          <w:rFonts w:asciiTheme="minorHAnsi" w:hAnsiTheme="minorHAnsi" w:cstheme="minorHAnsi"/>
          <w:i/>
          <w:iCs/>
        </w:rPr>
        <w:t xml:space="preserve">złotych zostało wniesione </w:t>
      </w:r>
      <w:r>
        <w:rPr>
          <w:rFonts w:asciiTheme="minorHAnsi" w:hAnsiTheme="minorHAnsi" w:cstheme="minorHAnsi"/>
          <w:i/>
          <w:iCs/>
        </w:rPr>
        <w:t>w  formie……………………………………………</w:t>
      </w:r>
    </w:p>
    <w:p w14:paraId="3853CAF4" w14:textId="77777777" w:rsidR="00FA0FC7" w:rsidRDefault="00FA0FC7" w:rsidP="002C23C7">
      <w:pPr>
        <w:pStyle w:val="Tekstpodstawowywcity"/>
        <w:numPr>
          <w:ilvl w:val="0"/>
          <w:numId w:val="23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Integralną częścią oferty są wszystkie załączniki do oferty wymagane w specyfikacji jako niezbędne. </w:t>
      </w:r>
    </w:p>
    <w:p w14:paraId="019DCCA2" w14:textId="77777777" w:rsidR="00FA0FC7" w:rsidRDefault="00FA0FC7" w:rsidP="002C23C7">
      <w:pPr>
        <w:pStyle w:val="Tekstpodstawowywcity"/>
        <w:numPr>
          <w:ilvl w:val="0"/>
          <w:numId w:val="23"/>
        </w:numPr>
        <w:tabs>
          <w:tab w:val="num" w:pos="567"/>
        </w:tabs>
        <w:ind w:left="567" w:hanging="567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>Zamówienie zrealizujemy (należy zaznaczyć właściwy kwadrat):</w:t>
      </w:r>
    </w:p>
    <w:p w14:paraId="1DC01C19" w14:textId="77777777" w:rsidR="00FA0FC7" w:rsidRDefault="00FA0FC7" w:rsidP="00FA0FC7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Arial" w:hAnsiTheme="minorHAnsi" w:cstheme="minorHAnsi"/>
          <w:b/>
          <w:bCs/>
          <w:i/>
        </w:rPr>
        <w:t>□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 sami</w:t>
      </w:r>
    </w:p>
    <w:p w14:paraId="6E02BC3A" w14:textId="77777777" w:rsidR="00FA0FC7" w:rsidRDefault="00FA0FC7" w:rsidP="00FA0FC7">
      <w:pPr>
        <w:spacing w:line="276" w:lineRule="auto"/>
        <w:ind w:left="360"/>
        <w:jc w:val="both"/>
        <w:rPr>
          <w:rFonts w:asciiTheme="minorHAnsi" w:hAnsiTheme="minorHAnsi" w:cstheme="minorHAnsi"/>
          <w:i/>
        </w:rPr>
      </w:pPr>
      <w:r>
        <w:rPr>
          <w:rFonts w:asciiTheme="minorHAnsi" w:eastAsia="Arial" w:hAnsiTheme="minorHAnsi" w:cstheme="minorHAnsi"/>
          <w:b/>
          <w:bCs/>
          <w:i/>
        </w:rPr>
        <w:t>□</w:t>
      </w:r>
      <w:r>
        <w:rPr>
          <w:rFonts w:asciiTheme="minorHAnsi" w:hAnsiTheme="minorHAnsi" w:cstheme="minorHAnsi"/>
          <w:b/>
          <w:bCs/>
          <w:i/>
        </w:rPr>
        <w:t xml:space="preserve">  </w:t>
      </w:r>
      <w:r>
        <w:rPr>
          <w:rFonts w:asciiTheme="minorHAnsi" w:hAnsiTheme="minorHAnsi" w:cstheme="minorHAnsi"/>
          <w:i/>
        </w:rPr>
        <w:t>w konsorcjum z:</w:t>
      </w:r>
    </w:p>
    <w:p w14:paraId="79FBFDE8" w14:textId="77777777" w:rsidR="00FA0FC7" w:rsidRDefault="00FA0FC7" w:rsidP="00FA0FC7">
      <w:pPr>
        <w:pStyle w:val="Blockquote"/>
        <w:ind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</w:t>
      </w:r>
    </w:p>
    <w:p w14:paraId="5348A70A" w14:textId="77777777" w:rsidR="00FA0FC7" w:rsidRDefault="00FA0FC7" w:rsidP="002C23C7">
      <w:pPr>
        <w:pStyle w:val="Blockquote"/>
        <w:numPr>
          <w:ilvl w:val="0"/>
          <w:numId w:val="23"/>
        </w:numPr>
        <w:tabs>
          <w:tab w:val="num" w:pos="426"/>
        </w:tabs>
        <w:ind w:left="426" w:right="0" w:hanging="426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Oświadczamy, że sposób reprezentacji konsorcjum dla potrzeb niniejszego zamówienia jest następujący (wypełniają jedynie przedsiębiorcy składający ofertę jako konsorcjum):</w:t>
      </w:r>
    </w:p>
    <w:p w14:paraId="253D0AEB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31D89C82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5DF8F779" w14:textId="77777777" w:rsidR="00FA0FC7" w:rsidRDefault="00FA0FC7" w:rsidP="00FA0FC7">
      <w:pPr>
        <w:pStyle w:val="Blockquote"/>
        <w:tabs>
          <w:tab w:val="left" w:pos="5245"/>
        </w:tabs>
        <w:ind w:left="426" w:righ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</w:t>
      </w:r>
    </w:p>
    <w:p w14:paraId="333ACB67" w14:textId="77777777" w:rsidR="00FA0FC7" w:rsidRDefault="00FA0FC7" w:rsidP="00FA0FC7">
      <w:pPr>
        <w:pStyle w:val="Tekstpodstawowywcity"/>
        <w:ind w:left="284" w:firstLine="0"/>
        <w:rPr>
          <w:rFonts w:asciiTheme="minorHAnsi" w:hAnsiTheme="minorHAnsi" w:cstheme="minorHAnsi"/>
          <w:i/>
          <w:iCs/>
        </w:rPr>
      </w:pPr>
    </w:p>
    <w:p w14:paraId="7199FE37" w14:textId="77777777" w:rsidR="00FA0FC7" w:rsidRDefault="00FA0FC7" w:rsidP="00FA0FC7">
      <w:pPr>
        <w:pStyle w:val="Tekstpodstawowywcity"/>
        <w:ind w:left="0" w:firstLine="0"/>
        <w:rPr>
          <w:rFonts w:asciiTheme="minorHAnsi" w:hAnsiTheme="minorHAnsi" w:cstheme="minorHAnsi"/>
        </w:rPr>
      </w:pPr>
    </w:p>
    <w:p w14:paraId="3BBA6EFB" w14:textId="77777777" w:rsidR="00FA0FC7" w:rsidRDefault="00FA0FC7" w:rsidP="00FA0FC7">
      <w:pPr>
        <w:pStyle w:val="Tekstpodstawowywcity3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i data......................................................                 .............................................................</w:t>
      </w:r>
    </w:p>
    <w:p w14:paraId="7A405558" w14:textId="77777777" w:rsidR="00FA0FC7" w:rsidRDefault="00FA0FC7" w:rsidP="00FA0FC7">
      <w:pPr>
        <w:pStyle w:val="Tekstpodstawowywcity3"/>
        <w:spacing w:line="288" w:lineRule="auto"/>
        <w:ind w:left="0" w:firstLine="0"/>
        <w:rPr>
          <w:rFonts w:asciiTheme="minorHAnsi" w:hAnsiTheme="minorHAnsi" w:cstheme="minorHAnsi"/>
        </w:rPr>
      </w:pPr>
    </w:p>
    <w:p w14:paraId="1116F9B9" w14:textId="77777777" w:rsidR="00FA0FC7" w:rsidRDefault="00FA0FC7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Podpis osoby lub osób figurujących w rejestrach lub wpisie do ewidencji lub we właściwym pełnomocnictwie uprawnionych do zaciągania zobowiązań</w:t>
      </w:r>
    </w:p>
    <w:p w14:paraId="056FAB87" w14:textId="77777777" w:rsidR="00D10720" w:rsidRDefault="00D10720" w:rsidP="00FA0FC7">
      <w:pPr>
        <w:pStyle w:val="Tekstpodstawowy"/>
        <w:spacing w:line="288" w:lineRule="auto"/>
        <w:rPr>
          <w:rFonts w:asciiTheme="minorHAnsi" w:hAnsiTheme="minorHAnsi" w:cstheme="minorHAnsi"/>
          <w:b/>
          <w:bCs/>
          <w:i/>
          <w:iCs/>
        </w:rPr>
      </w:pPr>
    </w:p>
    <w:p w14:paraId="3976DF49" w14:textId="77777777" w:rsidR="00FA0FC7" w:rsidRDefault="00FA0FC7" w:rsidP="00FA0FC7">
      <w:pPr>
        <w:rPr>
          <w:rFonts w:asciiTheme="minorHAnsi" w:hAnsiTheme="minorHAnsi" w:cstheme="minorHAnsi"/>
          <w:i/>
          <w:u w:val="single"/>
        </w:rPr>
      </w:pPr>
      <w:bookmarkStart w:id="10" w:name="_Hlk522187419"/>
      <w:r>
        <w:rPr>
          <w:rFonts w:asciiTheme="minorHAnsi" w:hAnsiTheme="minorHAnsi" w:cstheme="minorHAnsi"/>
          <w:i/>
          <w:u w:val="single"/>
        </w:rPr>
        <w:t>Załącznik nr 1do Formularza ofertowego – Klauzula Informacyjna</w:t>
      </w:r>
    </w:p>
    <w:bookmarkEnd w:id="10"/>
    <w:p w14:paraId="2060CC63" w14:textId="77777777" w:rsidR="00FA0FC7" w:rsidRDefault="00FA0FC7" w:rsidP="00FA0FC7">
      <w:pPr>
        <w:rPr>
          <w:rFonts w:asciiTheme="minorHAnsi" w:hAnsiTheme="minorHAnsi" w:cstheme="minorHAnsi"/>
        </w:rPr>
      </w:pPr>
    </w:p>
    <w:p w14:paraId="3C8DB5C7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  <w:bookmarkStart w:id="11" w:name="_Hlk522258443"/>
    </w:p>
    <w:p w14:paraId="23835588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 do Formularza Ofertowego</w:t>
      </w:r>
    </w:p>
    <w:p w14:paraId="00750BC4" w14:textId="77777777" w:rsidR="00FA0FC7" w:rsidRDefault="00FA0FC7" w:rsidP="002C23C7">
      <w:pPr>
        <w:pStyle w:val="Akapitzlist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Administratorem Pani/Pana danych osobowych (w skrócie Zamawiający) jest Przedsiębiorstwo Gospodarki Komunalnej w Kobyłce Sp.  z o. o.  z siedzibą w Kobyłce, dane kontaktowe ADO: Kobyłka (05-230), ul. Stanisława Moniuszki 2A, e-mail:  </w:t>
      </w:r>
      <w:hyperlink r:id="rId7" w:history="1">
        <w:r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EFEFE"/>
          </w:rPr>
          <w:t>kontakt@pgk-kobylka.pl</w:t>
        </w:r>
      </w:hyperlink>
    </w:p>
    <w:p w14:paraId="25510B03" w14:textId="77777777" w:rsidR="00FA0FC7" w:rsidRDefault="00FA0FC7" w:rsidP="002C23C7">
      <w:pPr>
        <w:pStyle w:val="Akapitzlist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osobowe będziemy przetwarzać w celu </w:t>
      </w: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prowadzenia postępowania zamówienia wyłączonego z ustawy prawo zamówień publicznych i jego rozstrzygnięcia oraz </w:t>
      </w:r>
      <w:r>
        <w:rPr>
          <w:rFonts w:asciiTheme="minorHAnsi" w:hAnsiTheme="minorHAnsi" w:cstheme="minorHAnsi"/>
          <w:sz w:val="24"/>
          <w:szCs w:val="24"/>
        </w:rPr>
        <w:t>udokumentowania postępowania o udzielenie zamówienia publicznego i jego archiwizacji w oparciu o obowiązujący u Zamawiającego Regulamin oraz kodeks cywilny</w:t>
      </w:r>
      <w:r>
        <w:rPr>
          <w:rFonts w:asciiTheme="minorHAnsi" w:hAnsiTheme="minorHAnsi" w:cstheme="minorHAnsi"/>
          <w:sz w:val="24"/>
          <w:szCs w:val="24"/>
          <w:shd w:val="clear" w:color="auto" w:fill="FEFEFE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03D65" w14:textId="77777777" w:rsidR="00FA0FC7" w:rsidRDefault="00FA0FC7" w:rsidP="00FA0FC7">
      <w:pPr>
        <w:pStyle w:val="Akapitzlist"/>
        <w:tabs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Podstawą przetwarzania zbieranych danych jest: </w:t>
      </w:r>
    </w:p>
    <w:p w14:paraId="3CE01FB9" w14:textId="77777777" w:rsidR="00FA0FC7" w:rsidRDefault="00FA0FC7" w:rsidP="002C23C7">
      <w:pPr>
        <w:pStyle w:val="Akapitzlist"/>
        <w:numPr>
          <w:ilvl w:val="0"/>
          <w:numId w:val="25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Wykonawcy </w:t>
      </w:r>
    </w:p>
    <w:p w14:paraId="7D2DDE19" w14:textId="77777777" w:rsidR="00FA0FC7" w:rsidRDefault="00FA0FC7" w:rsidP="002C23C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niezbędność </w:t>
      </w:r>
      <w:r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  <w:t>do podjęcia działań na żądanie Wykonawcy w związku z ogłoszonym przetargiem, a następnie zawarcie i wykonanie umowy z wybranym Wykonawcą,</w:t>
      </w:r>
    </w:p>
    <w:p w14:paraId="63AE5E2A" w14:textId="77777777" w:rsidR="00FA0FC7" w:rsidRDefault="00FA0FC7" w:rsidP="002C23C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spełnienia obowiązków prawnych wynikających w szczególności z przepisów podatkowo-rachunkowych w związku z zawartą umową, </w:t>
      </w:r>
    </w:p>
    <w:p w14:paraId="335F5F7A" w14:textId="77777777" w:rsidR="00FA0FC7" w:rsidRDefault="00FA0FC7" w:rsidP="002C23C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prawnie uzasadniony interes Zamawiającego polegający na dochodzeniu lub obrony przed roszczeniami mogącymi pojawić się w przyszłości w związku z przetargiem bądź zawartą umową;</w:t>
      </w:r>
    </w:p>
    <w:p w14:paraId="6CDEAC93" w14:textId="77777777" w:rsidR="00FA0FC7" w:rsidRDefault="00FA0FC7" w:rsidP="002C23C7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osób upoważnionych do złożenia oferty i zawarcia umowy w imieniu Wykonawcy lub osób wskazanych do kontaktu:</w:t>
      </w:r>
    </w:p>
    <w:p w14:paraId="358F7AC4" w14:textId="77777777" w:rsidR="00FA0FC7" w:rsidRDefault="00FA0FC7" w:rsidP="002C23C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</w:pPr>
      <w:r>
        <w:rPr>
          <w:rFonts w:asciiTheme="minorHAnsi" w:hAnsiTheme="minorHAnsi" w:cstheme="minorHAnsi"/>
          <w:color w:val="121416"/>
          <w:sz w:val="24"/>
          <w:szCs w:val="24"/>
          <w:shd w:val="clear" w:color="auto" w:fill="FFFFFF"/>
          <w:lang w:eastAsia="pl-PL"/>
        </w:rPr>
        <w:t xml:space="preserve">prawnie uzasadniony interes Zamawiającego polegający na weryfikacji osób upoważnionych do reprezentacji Wykonawcy oraz zakresu takiego umocowania, prowadzenia komunikacji związanej z przetargiem, a następnie z zawarciem i realizacją umowy, a także </w:t>
      </w:r>
      <w:r>
        <w:rPr>
          <w:rFonts w:asciiTheme="minorHAnsi" w:hAnsiTheme="minorHAnsi" w:cstheme="minorHAnsi"/>
          <w:sz w:val="24"/>
          <w:szCs w:val="24"/>
        </w:rPr>
        <w:t>na dochodzeniu lub obrony przed roszczeniami mogącymi pojawić się w przyszłości w związku z przetargiem bądź zawartą umową,</w:t>
      </w:r>
    </w:p>
    <w:p w14:paraId="5C657250" w14:textId="77777777" w:rsidR="00FA0FC7" w:rsidRDefault="00FA0FC7" w:rsidP="002C23C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spełnienia obowiązków prawnych wynikających w szczególności z przepisów podatkowo-rachunkowych w związku z zawartą umową. </w:t>
      </w:r>
    </w:p>
    <w:p w14:paraId="3ADF6159" w14:textId="77777777" w:rsidR="00FA0FC7" w:rsidRDefault="00FA0FC7" w:rsidP="00FA0FC7">
      <w:pPr>
        <w:pStyle w:val="Akapitzlist"/>
        <w:tabs>
          <w:tab w:val="left" w:pos="567"/>
        </w:tabs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</w:p>
    <w:p w14:paraId="26A65798" w14:textId="77777777" w:rsidR="00FA0FC7" w:rsidRDefault="00FA0FC7" w:rsidP="002C23C7">
      <w:pPr>
        <w:pStyle w:val="Akapitzlist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do zasady dane pozyskujemy bezpośrednio od Państwa, ale możemy je również pozyskać od podmiotu/osoby, w imieniu której Państwo działają, jak również z ogólnie dostępnych rejestrów. </w:t>
      </w:r>
    </w:p>
    <w:p w14:paraId="567B27E7" w14:textId="77777777" w:rsidR="00FA0FC7" w:rsidRDefault="00FA0FC7" w:rsidP="002C23C7">
      <w:pPr>
        <w:pStyle w:val="Akapitzlist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Podanie danych, o których mowa w ogłoszeniu jest dobrowolne, ale niezbędne do rozpatrzenia oferty. Podanie danych niezbędnych do zawarcia umowy jest wymogiem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lastRenderedPageBreak/>
        <w:t xml:space="preserve">umownym.  W przypadku ich niepodania nie będziemy mogli rozpatrzyć oferty, a następnie zawrzeć umowy.  </w:t>
      </w:r>
    </w:p>
    <w:p w14:paraId="4DB69FE9" w14:textId="77777777" w:rsidR="00FA0FC7" w:rsidRDefault="00FA0FC7" w:rsidP="002C23C7">
      <w:pPr>
        <w:pStyle w:val="Akapitzlist"/>
        <w:numPr>
          <w:ilvl w:val="0"/>
          <w:numId w:val="24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będą przekazywane następującym kategoriom podmiotów:</w:t>
      </w:r>
    </w:p>
    <w:p w14:paraId="7221830F" w14:textId="77777777" w:rsidR="00FA0FC7" w:rsidRDefault="00FA0FC7" w:rsidP="002C23C7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firmom wspierającym działalność Zamawiającego takim jak administratorom/serwisantom systemów informatycznych, kancelariom prawnym, firmom świadczącym usługi konsultacyjne, firmom niszczącym dokumenty, firmom świadczącym usługi pocztowe i  kurierskie,</w:t>
      </w:r>
    </w:p>
    <w:p w14:paraId="0AADD95A" w14:textId="77777777" w:rsidR="00FA0FC7" w:rsidRDefault="00FA0FC7" w:rsidP="002C23C7">
      <w:pPr>
        <w:numPr>
          <w:ilvl w:val="0"/>
          <w:numId w:val="28"/>
        </w:numPr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podmiotom upoważnionym do ich otrzymania na podstawie przepisów prawa. </w:t>
      </w:r>
    </w:p>
    <w:p w14:paraId="4A7811C2" w14:textId="77777777" w:rsidR="00FA0FC7" w:rsidRDefault="00FA0FC7" w:rsidP="002C23C7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Dane osobowe zawarte w dokumentacji przetargowej będziemy przechowywać przez okres 12 lat licząc od dnia zakończenia postępowania o udzielenie zamówienia. </w:t>
      </w:r>
    </w:p>
    <w:p w14:paraId="7B4E24ED" w14:textId="77777777" w:rsidR="00FA0FC7" w:rsidRDefault="00FA0FC7" w:rsidP="00FA0FC7">
      <w:pPr>
        <w:pStyle w:val="Akapitzlist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  <w:t xml:space="preserve">Dane niezbędne do zawarcia i wykonania umowy będziemy przetwarzać przez czas trwania umowy, a następnie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nie dłużej niż do czasu upływu terminu przedawnienia potencjalnych roszczeń.</w:t>
      </w:r>
    </w:p>
    <w:p w14:paraId="7FEB960C" w14:textId="77777777" w:rsidR="00FA0FC7" w:rsidRDefault="00FA0FC7" w:rsidP="00FA0FC7">
      <w:pPr>
        <w:pStyle w:val="Akapitzlist"/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EFEFE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Dane zebrane w związku z obowiązkiem prawnym będziemy przechowywać przez okres wskazany w przepisach prawa. </w:t>
      </w:r>
    </w:p>
    <w:p w14:paraId="0BE8579A" w14:textId="77777777" w:rsidR="00FA0FC7" w:rsidRDefault="00FA0FC7" w:rsidP="002C23C7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osobowe nie będą wykorzystywane przez Zamawiającego do podejmowania decyzji w sposób zautomatyzowany (czyli bez udziału człowieka), w tym do profilowania.</w:t>
      </w:r>
    </w:p>
    <w:p w14:paraId="6B75718E" w14:textId="77777777" w:rsidR="00FA0FC7" w:rsidRDefault="00FA0FC7" w:rsidP="002C23C7">
      <w:pPr>
        <w:pStyle w:val="Akapitzlist"/>
        <w:numPr>
          <w:ilvl w:val="0"/>
          <w:numId w:val="24"/>
        </w:numPr>
        <w:tabs>
          <w:tab w:val="left" w:pos="567"/>
        </w:tabs>
        <w:spacing w:after="0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przetwarzaniem danych ww. celach przysługuje prawo do:</w:t>
      </w:r>
    </w:p>
    <w:p w14:paraId="139240C9" w14:textId="77777777" w:rsidR="00FA0FC7" w:rsidRDefault="00FA0FC7" w:rsidP="002C23C7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dostępu do danych osobowych, </w:t>
      </w:r>
    </w:p>
    <w:p w14:paraId="6CCC1D95" w14:textId="77777777" w:rsidR="00FA0FC7" w:rsidRDefault="00FA0FC7" w:rsidP="002C23C7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sprostowania danych - jeśli są nieprawidłowe lub niekompletne, </w:t>
      </w:r>
    </w:p>
    <w:p w14:paraId="6D97D0AA" w14:textId="77777777" w:rsidR="00FA0FC7" w:rsidRDefault="00FA0FC7" w:rsidP="002C23C7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usunięcia danych lub ograniczenia ich przetwarzania (w określonych przypadkach),</w:t>
      </w:r>
    </w:p>
    <w:p w14:paraId="742D0D8E" w14:textId="77777777" w:rsidR="00FA0FC7" w:rsidRDefault="00FA0FC7" w:rsidP="002C23C7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przenoszenia danych osobowych,</w:t>
      </w:r>
    </w:p>
    <w:p w14:paraId="7F6DEDE7" w14:textId="77777777" w:rsidR="00FA0FC7" w:rsidRDefault="00FA0FC7" w:rsidP="002C23C7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wniesienia skargi do Prezesa Urzędu Ochrony Danych Osobowych,</w:t>
      </w:r>
    </w:p>
    <w:p w14:paraId="374CB7B8" w14:textId="77777777" w:rsidR="00FA0FC7" w:rsidRDefault="00FA0FC7" w:rsidP="002C23C7">
      <w:pPr>
        <w:numPr>
          <w:ilvl w:val="0"/>
          <w:numId w:val="28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wniesienia do Zamawiającego sprzeciwu wobec przetwarzania danych osobowych. </w:t>
      </w:r>
    </w:p>
    <w:p w14:paraId="1530F0FA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11996636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44F2F2B8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37565329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05C12F54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5F415E6A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69CFEB7C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6889F239" w14:textId="77777777" w:rsidR="00FA0FC7" w:rsidRDefault="00FA0FC7" w:rsidP="00FA0FC7">
      <w:pPr>
        <w:pStyle w:val="NormalnyWeb"/>
        <w:jc w:val="right"/>
        <w:rPr>
          <w:rFonts w:asciiTheme="minorHAnsi" w:hAnsiTheme="minorHAnsi" w:cstheme="minorHAnsi"/>
        </w:rPr>
      </w:pPr>
    </w:p>
    <w:p w14:paraId="72E57E18" w14:textId="77777777" w:rsidR="00D0222A" w:rsidRDefault="00D0222A" w:rsidP="00FA0FC7">
      <w:bookmarkStart w:id="12" w:name="_Toc69839328"/>
      <w:bookmarkStart w:id="13" w:name="_GoBack"/>
      <w:bookmarkEnd w:id="11"/>
      <w:bookmarkEnd w:id="12"/>
      <w:bookmarkEnd w:id="13"/>
    </w:p>
    <w:sectPr w:rsidR="00D022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BCD5" w16cex:dateUtc="2022-05-25T0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5332D" w16cid:durableId="2639B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1BBA" w14:textId="77777777" w:rsidR="002F21F6" w:rsidRDefault="002F21F6" w:rsidP="00EE716B">
      <w:r>
        <w:separator/>
      </w:r>
    </w:p>
  </w:endnote>
  <w:endnote w:type="continuationSeparator" w:id="0">
    <w:p w14:paraId="63F4BFF5" w14:textId="77777777" w:rsidR="002F21F6" w:rsidRDefault="002F21F6" w:rsidP="00EE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EC07A" w14:textId="77777777" w:rsidR="002F21F6" w:rsidRDefault="002F21F6" w:rsidP="00EE716B">
      <w:r>
        <w:separator/>
      </w:r>
    </w:p>
  </w:footnote>
  <w:footnote w:type="continuationSeparator" w:id="0">
    <w:p w14:paraId="2E8786AF" w14:textId="77777777" w:rsidR="002F21F6" w:rsidRDefault="002F21F6" w:rsidP="00EE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C818F" w14:textId="149A32C6" w:rsidR="00532C92" w:rsidRPr="00CB05E7" w:rsidRDefault="00532C92" w:rsidP="00EE716B">
    <w:pPr>
      <w:pStyle w:val="Bezodstpw"/>
      <w:rPr>
        <w:rFonts w:ascii="Times New Roman" w:hAnsi="Times New Roman" w:cs="Times New Roman"/>
        <w:sz w:val="24"/>
        <w:szCs w:val="24"/>
      </w:rPr>
    </w:pPr>
    <w:r w:rsidRPr="00CB05E7">
      <w:rPr>
        <w:rFonts w:ascii="Times New Roman" w:hAnsi="Times New Roman" w:cs="Times New Roman"/>
        <w:sz w:val="24"/>
        <w:szCs w:val="24"/>
      </w:rPr>
      <w:t>Nr zamówi</w:t>
    </w:r>
    <w:r>
      <w:rPr>
        <w:rFonts w:ascii="Times New Roman" w:hAnsi="Times New Roman" w:cs="Times New Roman"/>
        <w:sz w:val="24"/>
        <w:szCs w:val="24"/>
      </w:rPr>
      <w:t>enia nadany przez zamawiającego: 3/PGK/2022</w:t>
    </w:r>
  </w:p>
  <w:p w14:paraId="23CB581B" w14:textId="77777777" w:rsidR="00532C92" w:rsidRDefault="00532C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303E"/>
    <w:multiLevelType w:val="hybridMultilevel"/>
    <w:tmpl w:val="F6A85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2B8"/>
    <w:multiLevelType w:val="hybridMultilevel"/>
    <w:tmpl w:val="A612B24C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AA7"/>
    <w:multiLevelType w:val="hybridMultilevel"/>
    <w:tmpl w:val="48A65FAC"/>
    <w:lvl w:ilvl="0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165"/>
    <w:multiLevelType w:val="hybridMultilevel"/>
    <w:tmpl w:val="5AA8516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6E69"/>
    <w:multiLevelType w:val="hybridMultilevel"/>
    <w:tmpl w:val="0B4A8B48"/>
    <w:lvl w:ilvl="0" w:tplc="E2CA10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C1C84"/>
    <w:multiLevelType w:val="hybridMultilevel"/>
    <w:tmpl w:val="19261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17ADE"/>
    <w:multiLevelType w:val="hybridMultilevel"/>
    <w:tmpl w:val="7138D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3">
      <w:start w:val="1"/>
      <w:numFmt w:val="upp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0696D"/>
    <w:multiLevelType w:val="hybridMultilevel"/>
    <w:tmpl w:val="465ED9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F617E7F"/>
    <w:multiLevelType w:val="hybridMultilevel"/>
    <w:tmpl w:val="8FA0740A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D7E6732"/>
    <w:multiLevelType w:val="hybridMultilevel"/>
    <w:tmpl w:val="91E0E90E"/>
    <w:lvl w:ilvl="0" w:tplc="CBDEB93C">
      <w:start w:val="1"/>
      <w:numFmt w:val="bullet"/>
      <w:lvlText w:val="–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3B2E5A"/>
    <w:multiLevelType w:val="hybridMultilevel"/>
    <w:tmpl w:val="57F6EC86"/>
    <w:lvl w:ilvl="0" w:tplc="892A74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E73FC"/>
    <w:multiLevelType w:val="hybridMultilevel"/>
    <w:tmpl w:val="E89666D8"/>
    <w:lvl w:ilvl="0" w:tplc="B7803DEC">
      <w:start w:val="1"/>
      <w:numFmt w:val="decimal"/>
      <w:lvlText w:val="%1)"/>
      <w:lvlJc w:val="left"/>
      <w:pPr>
        <w:ind w:left="547" w:hanging="405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2C330AA"/>
    <w:multiLevelType w:val="hybridMultilevel"/>
    <w:tmpl w:val="4B4E6A54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3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E598A"/>
    <w:multiLevelType w:val="hybridMultilevel"/>
    <w:tmpl w:val="3E80088E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865B1F"/>
    <w:multiLevelType w:val="hybridMultilevel"/>
    <w:tmpl w:val="DA5C9536"/>
    <w:lvl w:ilvl="0" w:tplc="CBDEB93C">
      <w:start w:val="1"/>
      <w:numFmt w:val="bullet"/>
      <w:lvlText w:val="–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0A1CEE"/>
    <w:multiLevelType w:val="hybridMultilevel"/>
    <w:tmpl w:val="3D6A9F0A"/>
    <w:lvl w:ilvl="0" w:tplc="CBDEB93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3B48BD3E">
      <w:start w:val="1"/>
      <w:numFmt w:val="upperRoman"/>
      <w:lvlText w:val="%2."/>
      <w:lvlJc w:val="left"/>
      <w:pPr>
        <w:ind w:left="1440" w:hanging="360"/>
      </w:pPr>
      <w:rPr>
        <w:rFonts w:asciiTheme="minorHAnsi" w:eastAsia="Times New Roman" w:hAnsiTheme="minorHAnsi" w:cstheme="minorBidi"/>
      </w:rPr>
    </w:lvl>
    <w:lvl w:ilvl="2" w:tplc="CBDEB93C">
      <w:start w:val="1"/>
      <w:numFmt w:val="bullet"/>
      <w:lvlText w:val="–"/>
      <w:lvlJc w:val="left"/>
      <w:pPr>
        <w:ind w:left="2340" w:hanging="360"/>
      </w:pPr>
      <w:rPr>
        <w:rFonts w:ascii="Courier New" w:hAnsi="Courier Ne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2618"/>
        </w:tabs>
        <w:ind w:left="33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1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E24653"/>
    <w:multiLevelType w:val="hybridMultilevel"/>
    <w:tmpl w:val="5E46081E"/>
    <w:lvl w:ilvl="0" w:tplc="08C82E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DC54C1F"/>
    <w:multiLevelType w:val="hybridMultilevel"/>
    <w:tmpl w:val="01B03B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EC25E2"/>
    <w:multiLevelType w:val="hybridMultilevel"/>
    <w:tmpl w:val="2450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64112"/>
    <w:multiLevelType w:val="hybridMultilevel"/>
    <w:tmpl w:val="FD3EE46A"/>
    <w:lvl w:ilvl="0" w:tplc="38B6127E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B46AE"/>
    <w:multiLevelType w:val="hybridMultilevel"/>
    <w:tmpl w:val="0AD4A2D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E8C093E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38" w15:restartNumberingAfterBreak="0">
    <w:nsid w:val="5B38464C"/>
    <w:multiLevelType w:val="hybridMultilevel"/>
    <w:tmpl w:val="BE3EC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323BCC"/>
    <w:multiLevelType w:val="hybridMultilevel"/>
    <w:tmpl w:val="F3E67240"/>
    <w:lvl w:ilvl="0" w:tplc="6742B9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6D327A"/>
    <w:multiLevelType w:val="hybridMultilevel"/>
    <w:tmpl w:val="26B44E3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CBA2AD9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3" w15:restartNumberingAfterBreak="0">
    <w:nsid w:val="6852540B"/>
    <w:multiLevelType w:val="hybridMultilevel"/>
    <w:tmpl w:val="65A84654"/>
    <w:lvl w:ilvl="0" w:tplc="57C4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960548C"/>
    <w:multiLevelType w:val="hybridMultilevel"/>
    <w:tmpl w:val="51EA107E"/>
    <w:lvl w:ilvl="0" w:tplc="1312E2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B4C1C"/>
    <w:multiLevelType w:val="hybridMultilevel"/>
    <w:tmpl w:val="70BA2F2A"/>
    <w:lvl w:ilvl="0" w:tplc="A2A4D7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B5F93"/>
    <w:multiLevelType w:val="hybridMultilevel"/>
    <w:tmpl w:val="D7E0312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442C94"/>
    <w:multiLevelType w:val="hybridMultilevel"/>
    <w:tmpl w:val="F9E4685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DE3646A"/>
    <w:multiLevelType w:val="hybridMultilevel"/>
    <w:tmpl w:val="DE1ED104"/>
    <w:lvl w:ilvl="0" w:tplc="0415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0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69D378A"/>
    <w:multiLevelType w:val="hybridMultilevel"/>
    <w:tmpl w:val="DA4C1BC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D14CB9"/>
    <w:multiLevelType w:val="hybridMultilevel"/>
    <w:tmpl w:val="EF063B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7B1500"/>
    <w:multiLevelType w:val="hybridMultilevel"/>
    <w:tmpl w:val="41A0185C"/>
    <w:lvl w:ilvl="0" w:tplc="3B6E5E06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</w:rPr>
    </w:lvl>
    <w:lvl w:ilvl="1" w:tplc="FFD4FB44">
      <w:start w:val="1"/>
      <w:numFmt w:val="lowerLetter"/>
      <w:lvlText w:val="%2)"/>
      <w:lvlJc w:val="left"/>
      <w:pPr>
        <w:tabs>
          <w:tab w:val="num" w:pos="1686"/>
        </w:tabs>
        <w:ind w:left="168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54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A7F27"/>
    <w:multiLevelType w:val="hybridMultilevel"/>
    <w:tmpl w:val="37E0E1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6"/>
  </w:num>
  <w:num w:numId="50">
    <w:abstractNumId w:val="46"/>
  </w:num>
  <w:num w:numId="51">
    <w:abstractNumId w:val="52"/>
  </w:num>
  <w:num w:numId="52">
    <w:abstractNumId w:val="2"/>
  </w:num>
  <w:num w:numId="53">
    <w:abstractNumId w:val="5"/>
  </w:num>
  <w:num w:numId="54">
    <w:abstractNumId w:val="49"/>
  </w:num>
  <w:num w:numId="55">
    <w:abstractNumId w:val="56"/>
  </w:num>
  <w:num w:numId="56">
    <w:abstractNumId w:val="3"/>
  </w:num>
  <w:num w:numId="57">
    <w:abstractNumId w:val="33"/>
  </w:num>
  <w:num w:numId="5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0"/>
  </w:num>
  <w:num w:numId="6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7"/>
    <w:rsid w:val="00023F73"/>
    <w:rsid w:val="00036D9F"/>
    <w:rsid w:val="00054B43"/>
    <w:rsid w:val="00057F91"/>
    <w:rsid w:val="00072940"/>
    <w:rsid w:val="0008354A"/>
    <w:rsid w:val="000847C9"/>
    <w:rsid w:val="000E41FE"/>
    <w:rsid w:val="000E46B0"/>
    <w:rsid w:val="000F0A5E"/>
    <w:rsid w:val="000F142E"/>
    <w:rsid w:val="000F5178"/>
    <w:rsid w:val="000F5648"/>
    <w:rsid w:val="00103854"/>
    <w:rsid w:val="00123706"/>
    <w:rsid w:val="001348B7"/>
    <w:rsid w:val="00146F44"/>
    <w:rsid w:val="00167310"/>
    <w:rsid w:val="00193AEA"/>
    <w:rsid w:val="001B2461"/>
    <w:rsid w:val="001B4588"/>
    <w:rsid w:val="001C4530"/>
    <w:rsid w:val="001D3AEA"/>
    <w:rsid w:val="001E5BD0"/>
    <w:rsid w:val="00233179"/>
    <w:rsid w:val="002367AD"/>
    <w:rsid w:val="00247147"/>
    <w:rsid w:val="00253CBF"/>
    <w:rsid w:val="0029402E"/>
    <w:rsid w:val="0029740E"/>
    <w:rsid w:val="002A0473"/>
    <w:rsid w:val="002C23C7"/>
    <w:rsid w:val="002F21F6"/>
    <w:rsid w:val="002F22CE"/>
    <w:rsid w:val="002F62D4"/>
    <w:rsid w:val="0032133C"/>
    <w:rsid w:val="00333DAE"/>
    <w:rsid w:val="00360E74"/>
    <w:rsid w:val="003703E8"/>
    <w:rsid w:val="00372C90"/>
    <w:rsid w:val="003864BB"/>
    <w:rsid w:val="003A131A"/>
    <w:rsid w:val="00430829"/>
    <w:rsid w:val="0043303B"/>
    <w:rsid w:val="00454CAE"/>
    <w:rsid w:val="0048215C"/>
    <w:rsid w:val="004864DB"/>
    <w:rsid w:val="004C4FF5"/>
    <w:rsid w:val="004E1009"/>
    <w:rsid w:val="004F4CB9"/>
    <w:rsid w:val="005053D5"/>
    <w:rsid w:val="00532C92"/>
    <w:rsid w:val="00534AAB"/>
    <w:rsid w:val="00552043"/>
    <w:rsid w:val="0055548F"/>
    <w:rsid w:val="0055662A"/>
    <w:rsid w:val="005949EF"/>
    <w:rsid w:val="00597824"/>
    <w:rsid w:val="005B3C0C"/>
    <w:rsid w:val="00664E90"/>
    <w:rsid w:val="0068662E"/>
    <w:rsid w:val="006B0106"/>
    <w:rsid w:val="006B7664"/>
    <w:rsid w:val="006C10C4"/>
    <w:rsid w:val="006D2CB2"/>
    <w:rsid w:val="006D3626"/>
    <w:rsid w:val="007004F6"/>
    <w:rsid w:val="007164F6"/>
    <w:rsid w:val="00726F0C"/>
    <w:rsid w:val="007405D9"/>
    <w:rsid w:val="00764A89"/>
    <w:rsid w:val="00772D55"/>
    <w:rsid w:val="007804E0"/>
    <w:rsid w:val="00780666"/>
    <w:rsid w:val="007F7153"/>
    <w:rsid w:val="00807FD4"/>
    <w:rsid w:val="00852014"/>
    <w:rsid w:val="0086324C"/>
    <w:rsid w:val="0088011E"/>
    <w:rsid w:val="008A6CC7"/>
    <w:rsid w:val="008F4263"/>
    <w:rsid w:val="0091727C"/>
    <w:rsid w:val="009275B8"/>
    <w:rsid w:val="00934BCA"/>
    <w:rsid w:val="0094200F"/>
    <w:rsid w:val="00980A71"/>
    <w:rsid w:val="00990405"/>
    <w:rsid w:val="00991BBF"/>
    <w:rsid w:val="009D38A0"/>
    <w:rsid w:val="009F3BAE"/>
    <w:rsid w:val="00A01233"/>
    <w:rsid w:val="00A24641"/>
    <w:rsid w:val="00A250B6"/>
    <w:rsid w:val="00A305A6"/>
    <w:rsid w:val="00A30EEB"/>
    <w:rsid w:val="00A47E3B"/>
    <w:rsid w:val="00A823B9"/>
    <w:rsid w:val="00AB68BE"/>
    <w:rsid w:val="00AE556F"/>
    <w:rsid w:val="00B135EE"/>
    <w:rsid w:val="00B26932"/>
    <w:rsid w:val="00B37EF1"/>
    <w:rsid w:val="00B750FB"/>
    <w:rsid w:val="00B75192"/>
    <w:rsid w:val="00B83D67"/>
    <w:rsid w:val="00B863C4"/>
    <w:rsid w:val="00B9799A"/>
    <w:rsid w:val="00BA568F"/>
    <w:rsid w:val="00C30559"/>
    <w:rsid w:val="00C634C8"/>
    <w:rsid w:val="00C67420"/>
    <w:rsid w:val="00CA1AAE"/>
    <w:rsid w:val="00CB3102"/>
    <w:rsid w:val="00CC3805"/>
    <w:rsid w:val="00CE5437"/>
    <w:rsid w:val="00CF6161"/>
    <w:rsid w:val="00D0222A"/>
    <w:rsid w:val="00D10720"/>
    <w:rsid w:val="00D21DE3"/>
    <w:rsid w:val="00D3345E"/>
    <w:rsid w:val="00D36020"/>
    <w:rsid w:val="00D725F4"/>
    <w:rsid w:val="00D92112"/>
    <w:rsid w:val="00DA264D"/>
    <w:rsid w:val="00E25829"/>
    <w:rsid w:val="00E331E6"/>
    <w:rsid w:val="00E41858"/>
    <w:rsid w:val="00E539F3"/>
    <w:rsid w:val="00E54387"/>
    <w:rsid w:val="00E605C0"/>
    <w:rsid w:val="00E675F7"/>
    <w:rsid w:val="00E8597D"/>
    <w:rsid w:val="00E873AE"/>
    <w:rsid w:val="00EA53D1"/>
    <w:rsid w:val="00EB4F9F"/>
    <w:rsid w:val="00EE716B"/>
    <w:rsid w:val="00EF727C"/>
    <w:rsid w:val="00F01DCD"/>
    <w:rsid w:val="00F05912"/>
    <w:rsid w:val="00F15773"/>
    <w:rsid w:val="00F94454"/>
    <w:rsid w:val="00FA0FC7"/>
    <w:rsid w:val="00FA7873"/>
    <w:rsid w:val="00FC7B46"/>
    <w:rsid w:val="00FD04C5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F8C"/>
  <w15:chartTrackingRefBased/>
  <w15:docId w15:val="{6CC7F3AE-B13B-4F20-AE57-88999C89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0FC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0F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FC7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0FC7"/>
    <w:pPr>
      <w:spacing w:before="100" w:beforeAutospacing="1" w:after="100" w:afterAutospacing="1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A0FC7"/>
    <w:pPr>
      <w:tabs>
        <w:tab w:val="right" w:leader="dot" w:pos="9344"/>
      </w:tabs>
      <w:jc w:val="center"/>
    </w:pPr>
    <w:rPr>
      <w:b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F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0FC7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0FC7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A0FC7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A0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F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semiHidden/>
    <w:rsid w:val="00FA0FC7"/>
    <w:pPr>
      <w:spacing w:line="276" w:lineRule="auto"/>
      <w:ind w:left="720"/>
    </w:pPr>
    <w:rPr>
      <w:lang w:eastAsia="en-US"/>
    </w:rPr>
  </w:style>
  <w:style w:type="paragraph" w:customStyle="1" w:styleId="Blockquote">
    <w:name w:val="Blockquote"/>
    <w:basedOn w:val="Normalny"/>
    <w:uiPriority w:val="99"/>
    <w:semiHidden/>
    <w:rsid w:val="00FA0FC7"/>
    <w:pPr>
      <w:widowControl w:val="0"/>
      <w:suppressAutoHyphens/>
      <w:spacing w:before="100" w:after="100"/>
      <w:ind w:left="360" w:right="360"/>
    </w:pPr>
    <w:rPr>
      <w:rFonts w:eastAsia="Lucida Sans Unicode"/>
      <w:szCs w:val="20"/>
      <w:lang w:eastAsia="ar-SA"/>
    </w:rPr>
  </w:style>
  <w:style w:type="character" w:customStyle="1" w:styleId="akapitdomyslny">
    <w:name w:val="akapitdomyslny"/>
    <w:rsid w:val="00FA0FC7"/>
  </w:style>
  <w:style w:type="character" w:styleId="Odwoaniedokomentarza">
    <w:name w:val="annotation reference"/>
    <w:basedOn w:val="Domylnaczcionkaakapitu"/>
    <w:uiPriority w:val="99"/>
    <w:semiHidden/>
    <w:unhideWhenUsed/>
    <w:rsid w:val="00FA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F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F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F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1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1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E716B"/>
    <w:pPr>
      <w:autoSpaceDN w:val="0"/>
      <w:spacing w:after="0" w:line="240" w:lineRule="auto"/>
      <w:textAlignment w:val="baseline"/>
    </w:pPr>
  </w:style>
  <w:style w:type="character" w:customStyle="1" w:styleId="BezodstpwZnak">
    <w:name w:val="Bez odstępów Znak"/>
    <w:link w:val="Bezodstpw"/>
    <w:uiPriority w:val="1"/>
    <w:locked/>
    <w:rsid w:val="00EE716B"/>
  </w:style>
  <w:style w:type="paragraph" w:styleId="Tekstdymka">
    <w:name w:val="Balloon Text"/>
    <w:basedOn w:val="Normalny"/>
    <w:link w:val="TekstdymkaZnak"/>
    <w:uiPriority w:val="99"/>
    <w:semiHidden/>
    <w:unhideWhenUsed/>
    <w:rsid w:val="00CE5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437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F727C"/>
  </w:style>
  <w:style w:type="character" w:styleId="UyteHipercze">
    <w:name w:val="FollowedHyperlink"/>
    <w:uiPriority w:val="99"/>
    <w:semiHidden/>
    <w:unhideWhenUsed/>
    <w:rsid w:val="00EF727C"/>
    <w:rPr>
      <w:color w:val="954F72"/>
      <w:u w:val="single"/>
    </w:rPr>
  </w:style>
  <w:style w:type="paragraph" w:customStyle="1" w:styleId="msonormal0">
    <w:name w:val="msonormal"/>
    <w:basedOn w:val="Normalny"/>
    <w:rsid w:val="00EF727C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6">
    <w:name w:val="xl66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0">
    <w:name w:val="xl70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2">
    <w:name w:val="xl72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EF727C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EF72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EF72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EF72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ny"/>
    <w:rsid w:val="00EF72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ny"/>
    <w:rsid w:val="00EF72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ny"/>
    <w:rsid w:val="00EF727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Normalny"/>
    <w:rsid w:val="00EF72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7">
    <w:name w:val="xl87"/>
    <w:basedOn w:val="Normalny"/>
    <w:rsid w:val="00EF72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8">
    <w:name w:val="xl88"/>
    <w:basedOn w:val="Normalny"/>
    <w:rsid w:val="00EF72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gk-kobylka.pl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Orych</dc:creator>
  <cp:keywords/>
  <dc:description/>
  <cp:lastModifiedBy>Magdalena Przygodzka</cp:lastModifiedBy>
  <cp:revision>40</cp:revision>
  <dcterms:created xsi:type="dcterms:W3CDTF">2022-05-26T09:15:00Z</dcterms:created>
  <dcterms:modified xsi:type="dcterms:W3CDTF">2022-05-30T16:15:00Z</dcterms:modified>
</cp:coreProperties>
</file>